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5F28" w14:textId="5A12D082" w:rsidR="001707AD" w:rsidRDefault="00840643" w:rsidP="0086635A">
      <w:pPr>
        <w:pStyle w:val="Heading1"/>
        <w:ind w:left="2565" w:right="2383"/>
      </w:pPr>
      <w:r>
        <w:rPr>
          <w:noProof/>
          <w:lang w:bidi="ar-SA"/>
        </w:rPr>
        <mc:AlternateContent>
          <mc:Choice Requires="wps">
            <w:drawing>
              <wp:anchor distT="0" distB="0" distL="114300" distR="114300" simplePos="0" relativeHeight="251658240" behindDoc="0" locked="0" layoutInCell="1" allowOverlap="1" wp14:anchorId="0EDB4A03" wp14:editId="4C7BE9A7">
                <wp:simplePos x="0" y="0"/>
                <wp:positionH relativeFrom="page">
                  <wp:posOffset>461645</wp:posOffset>
                </wp:positionH>
                <wp:positionV relativeFrom="page">
                  <wp:posOffset>3275330</wp:posOffset>
                </wp:positionV>
                <wp:extent cx="0" cy="16891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2pt" from="36.35pt,257.9pt" to="36.35pt,271.2pt" w14:anchorId="6C1E5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">
                <w10:wrap anchorx="page" anchory="page"/>
              </v:line>
            </w:pict>
          </mc:Fallback>
        </mc:AlternateContent>
      </w:r>
      <w:r w:rsidR="00EC7488">
        <w:t xml:space="preserve">Chapter Administrative Services </w:t>
      </w:r>
      <w:r w:rsidR="00900220">
        <w:t>Contract</w:t>
      </w:r>
      <w:r w:rsidR="00EC7488">
        <w:t xml:space="preserve"> Between the</w:t>
      </w:r>
    </w:p>
    <w:p w14:paraId="31D33FCC" w14:textId="77777777" w:rsidR="001707AD" w:rsidRDefault="00EC7488" w:rsidP="0086635A">
      <w:pPr>
        <w:ind w:left="1113" w:right="929"/>
        <w:jc w:val="center"/>
        <w:rPr>
          <w:b/>
        </w:rPr>
      </w:pPr>
      <w:r>
        <w:rPr>
          <w:b/>
        </w:rPr>
        <w:t>American Public Works Association- &lt;enter Chapter or Branch name&gt; and &lt;enter Administrator’s name&gt;</w:t>
      </w:r>
    </w:p>
    <w:p w14:paraId="00E535B4" w14:textId="77777777" w:rsidR="001707AD" w:rsidRDefault="001707AD" w:rsidP="0086635A">
      <w:pPr>
        <w:pStyle w:val="BodyText"/>
        <w:jc w:val="center"/>
        <w:rPr>
          <w:b/>
          <w:sz w:val="26"/>
        </w:rPr>
      </w:pPr>
    </w:p>
    <w:p w14:paraId="7449F1D6" w14:textId="0F1D8AB6" w:rsidR="001707AD" w:rsidRDefault="00EC7488" w:rsidP="00A83ED2">
      <w:pPr>
        <w:pStyle w:val="BodyText"/>
        <w:ind w:left="299" w:right="352"/>
        <w:jc w:val="both"/>
      </w:pPr>
      <w:r>
        <w:t xml:space="preserve">This </w:t>
      </w:r>
      <w:r w:rsidR="00900220">
        <w:t>Chapter Administrative Services Contract (“Contract”)</w:t>
      </w:r>
      <w:r>
        <w:t xml:space="preserve"> is entered into on this &lt; day&gt; day of &lt;month&gt;, &lt;year&gt;, between the &lt;enter Chapter or Branch name&gt; (Chapter) of the American Public Works Association (APWA), </w:t>
      </w:r>
      <w:r w:rsidR="00E871AC">
        <w:t>whose</w:t>
      </w:r>
      <w:r>
        <w:t xml:space="preserve"> principal place of business is at &lt;enter street address, city, state and zip&gt;, and &lt;enter Administrator’s name&gt; (Administrator) who’s principal place of business is at &lt;enter street address, city, state and zip&gt;.</w:t>
      </w:r>
    </w:p>
    <w:p w14:paraId="53CF8877" w14:textId="77777777" w:rsidR="001707AD" w:rsidRDefault="001707AD" w:rsidP="00A83ED2">
      <w:pPr>
        <w:pStyle w:val="BodyText"/>
        <w:jc w:val="both"/>
        <w:rPr>
          <w:sz w:val="21"/>
        </w:rPr>
      </w:pPr>
    </w:p>
    <w:p w14:paraId="5BB32DFF" w14:textId="77777777" w:rsidR="001707AD" w:rsidRDefault="00EC7488" w:rsidP="00A83ED2">
      <w:pPr>
        <w:pStyle w:val="BodyText"/>
        <w:ind w:left="300"/>
        <w:jc w:val="both"/>
      </w:pPr>
      <w:r>
        <w:rPr>
          <w:u w:val="single"/>
        </w:rPr>
        <w:t>Recitals</w:t>
      </w:r>
    </w:p>
    <w:p w14:paraId="03F877A4" w14:textId="77777777" w:rsidR="001707AD" w:rsidRDefault="00EC7488" w:rsidP="00A83ED2">
      <w:pPr>
        <w:pStyle w:val="ListParagraph"/>
        <w:numPr>
          <w:ilvl w:val="0"/>
          <w:numId w:val="1"/>
        </w:numPr>
        <w:tabs>
          <w:tab w:val="left" w:pos="1020"/>
          <w:tab w:val="left" w:pos="1021"/>
        </w:tabs>
        <w:ind w:left="1020"/>
      </w:pPr>
      <w:r>
        <w:t>APWA is a not for profit corporation organized under the laws of the State of</w:t>
      </w:r>
      <w:r>
        <w:rPr>
          <w:spacing w:val="-23"/>
        </w:rPr>
        <w:t xml:space="preserve"> </w:t>
      </w:r>
      <w:r>
        <w:t>Illinois.</w:t>
      </w:r>
    </w:p>
    <w:p w14:paraId="468ABCD1" w14:textId="1BE65126" w:rsidR="00E871AC" w:rsidRDefault="00EC7488" w:rsidP="00A83ED2">
      <w:pPr>
        <w:pStyle w:val="ListParagraph"/>
        <w:numPr>
          <w:ilvl w:val="0"/>
          <w:numId w:val="1"/>
        </w:numPr>
        <w:tabs>
          <w:tab w:val="left" w:pos="1019"/>
          <w:tab w:val="left" w:pos="1020"/>
        </w:tabs>
      </w:pPr>
      <w:r>
        <w:t>The Chapter</w:t>
      </w:r>
      <w:r w:rsidR="00E871AC">
        <w:t xml:space="preserve"> is governed by a volunteer Executive Committee and volunteer Standing Committees, and the Chapter</w:t>
      </w:r>
      <w:r>
        <w:t xml:space="preserve"> </w:t>
      </w:r>
      <w:r w:rsidR="00E871AC">
        <w:t>provides certain services to its members through those volunteers.</w:t>
      </w:r>
    </w:p>
    <w:p w14:paraId="6E12868C" w14:textId="51FD1D0F" w:rsidR="001707AD" w:rsidRDefault="00E871AC" w:rsidP="00A83ED2">
      <w:pPr>
        <w:pStyle w:val="ListParagraph"/>
        <w:numPr>
          <w:ilvl w:val="0"/>
          <w:numId w:val="1"/>
        </w:numPr>
        <w:tabs>
          <w:tab w:val="left" w:pos="1019"/>
          <w:tab w:val="left" w:pos="1020"/>
        </w:tabs>
      </w:pPr>
      <w:r>
        <w:t xml:space="preserve">The Chapter </w:t>
      </w:r>
      <w:r w:rsidR="00EC7488">
        <w:t xml:space="preserve">desires to have certain administrative </w:t>
      </w:r>
      <w:r>
        <w:t>tasks</w:t>
      </w:r>
      <w:r w:rsidR="00EC7488">
        <w:t xml:space="preserve"> </w:t>
      </w:r>
      <w:r>
        <w:t xml:space="preserve">related to governance and member services </w:t>
      </w:r>
      <w:r w:rsidR="00EC7488">
        <w:t>performed by</w:t>
      </w:r>
      <w:r w:rsidR="00EC7488">
        <w:rPr>
          <w:spacing w:val="-30"/>
        </w:rPr>
        <w:t xml:space="preserve"> </w:t>
      </w:r>
      <w:r w:rsidR="009C459B">
        <w:t>the Administrator</w:t>
      </w:r>
      <w:r w:rsidR="00EC7488">
        <w:t>.</w:t>
      </w:r>
    </w:p>
    <w:p w14:paraId="57C09CFF" w14:textId="77777777" w:rsidR="001707AD" w:rsidRDefault="00EC7488" w:rsidP="00A83ED2">
      <w:pPr>
        <w:pStyle w:val="ListParagraph"/>
        <w:numPr>
          <w:ilvl w:val="0"/>
          <w:numId w:val="1"/>
        </w:numPr>
        <w:tabs>
          <w:tab w:val="left" w:pos="1019"/>
          <w:tab w:val="left" w:pos="1020"/>
        </w:tabs>
        <w:ind w:right="115"/>
      </w:pPr>
      <w:proofErr w:type="gramStart"/>
      <w:r>
        <w:t>Administrator</w:t>
      </w:r>
      <w:proofErr w:type="gramEnd"/>
      <w:r>
        <w:t xml:space="preserve"> agrees to perform these services for Chapter under the terms and conditions set forth in this</w:t>
      </w:r>
      <w:r>
        <w:rPr>
          <w:spacing w:val="-5"/>
        </w:rPr>
        <w:t xml:space="preserve"> </w:t>
      </w:r>
      <w:r>
        <w:t>Contract.</w:t>
      </w:r>
    </w:p>
    <w:p w14:paraId="1353D175" w14:textId="77777777" w:rsidR="001707AD" w:rsidRDefault="001707AD" w:rsidP="00A83ED2">
      <w:pPr>
        <w:pStyle w:val="BodyText"/>
        <w:jc w:val="both"/>
        <w:rPr>
          <w:sz w:val="26"/>
        </w:rPr>
      </w:pPr>
    </w:p>
    <w:p w14:paraId="119741C9" w14:textId="0DDD036D" w:rsidR="001707AD" w:rsidRDefault="00EC7488" w:rsidP="00A83ED2">
      <w:pPr>
        <w:pStyle w:val="BodyText"/>
        <w:ind w:left="300"/>
        <w:jc w:val="both"/>
      </w:pPr>
      <w:commentRangeStart w:id="0"/>
      <w:r>
        <w:rPr>
          <w:u w:val="single"/>
        </w:rPr>
        <w:t xml:space="preserve">Scope of </w:t>
      </w:r>
      <w:r w:rsidR="00C1744F">
        <w:rPr>
          <w:u w:val="single"/>
        </w:rPr>
        <w:t>Contract</w:t>
      </w:r>
      <w:r w:rsidR="00A83ED2">
        <w:rPr>
          <w:u w:val="single"/>
        </w:rPr>
        <w:t xml:space="preserve"> and Deliverables</w:t>
      </w:r>
      <w:commentRangeEnd w:id="0"/>
      <w:r w:rsidR="009C459B">
        <w:rPr>
          <w:rStyle w:val="CommentReference"/>
        </w:rPr>
        <w:commentReference w:id="0"/>
      </w:r>
    </w:p>
    <w:p w14:paraId="72C36C0C" w14:textId="77777777" w:rsidR="001707AD" w:rsidRDefault="00EC7488" w:rsidP="00A83ED2">
      <w:pPr>
        <w:pStyle w:val="BodyText"/>
        <w:ind w:left="300" w:right="277" w:hanging="1"/>
        <w:jc w:val="both"/>
      </w:pPr>
      <w:r>
        <w:t>The Administrator will perform administrative services on behalf of the Chapter with respect to matters relating to or affecting the Chapter as follows:</w:t>
      </w:r>
    </w:p>
    <w:p w14:paraId="4E14F2C2" w14:textId="77777777" w:rsidR="001707AD" w:rsidRDefault="001707AD" w:rsidP="00A83ED2">
      <w:pPr>
        <w:pStyle w:val="BodyText"/>
        <w:jc w:val="both"/>
        <w:rPr>
          <w:sz w:val="21"/>
        </w:rPr>
      </w:pPr>
    </w:p>
    <w:p w14:paraId="14B1D39F" w14:textId="72D91462" w:rsidR="001707AD" w:rsidRPr="009C459B" w:rsidRDefault="00EC7488" w:rsidP="00A83ED2">
      <w:pPr>
        <w:pStyle w:val="ListParagraph"/>
        <w:numPr>
          <w:ilvl w:val="0"/>
          <w:numId w:val="1"/>
        </w:numPr>
        <w:tabs>
          <w:tab w:val="left" w:pos="1021"/>
        </w:tabs>
        <w:ind w:left="1020" w:right="113"/>
        <w:rPr>
          <w:highlight w:val="yellow"/>
        </w:rPr>
      </w:pPr>
      <w:r w:rsidRPr="009C459B">
        <w:rPr>
          <w:highlight w:val="yellow"/>
        </w:rPr>
        <w:t xml:space="preserve">Assist in the preparation and distribution of Chapter correspondences, meeting agendas and minutes and other such communications as </w:t>
      </w:r>
      <w:r w:rsidR="00E871AC" w:rsidRPr="009C459B">
        <w:rPr>
          <w:highlight w:val="yellow"/>
        </w:rPr>
        <w:t>requested</w:t>
      </w:r>
      <w:r w:rsidRPr="009C459B">
        <w:rPr>
          <w:highlight w:val="yellow"/>
        </w:rPr>
        <w:t xml:space="preserve"> by the Chapter Executive Committee.</w:t>
      </w:r>
    </w:p>
    <w:p w14:paraId="051037C2" w14:textId="0CEFDEC1" w:rsidR="001707AD" w:rsidRPr="009C459B" w:rsidRDefault="00EC7488" w:rsidP="00A83ED2">
      <w:pPr>
        <w:pStyle w:val="ListParagraph"/>
        <w:numPr>
          <w:ilvl w:val="0"/>
          <w:numId w:val="1"/>
        </w:numPr>
        <w:tabs>
          <w:tab w:val="left" w:pos="1021"/>
        </w:tabs>
        <w:ind w:left="1020" w:right="117"/>
        <w:rPr>
          <w:highlight w:val="yellow"/>
        </w:rPr>
      </w:pPr>
      <w:r w:rsidRPr="009C459B">
        <w:rPr>
          <w:highlight w:val="yellow"/>
        </w:rPr>
        <w:t xml:space="preserve">Attend and serve as recording secretary for all Executive Committee meetings, General Membership meetings and other such meetings as </w:t>
      </w:r>
      <w:r w:rsidR="00E871AC" w:rsidRPr="009C459B">
        <w:rPr>
          <w:highlight w:val="yellow"/>
        </w:rPr>
        <w:t>requested</w:t>
      </w:r>
      <w:r w:rsidRPr="009C459B">
        <w:rPr>
          <w:highlight w:val="yellow"/>
        </w:rPr>
        <w:t xml:space="preserve"> by the Chapter</w:t>
      </w:r>
      <w:r w:rsidRPr="009C459B">
        <w:rPr>
          <w:spacing w:val="-24"/>
          <w:highlight w:val="yellow"/>
        </w:rPr>
        <w:t xml:space="preserve"> </w:t>
      </w:r>
      <w:r w:rsidRPr="009C459B">
        <w:rPr>
          <w:highlight w:val="yellow"/>
        </w:rPr>
        <w:t>President.</w:t>
      </w:r>
    </w:p>
    <w:p w14:paraId="5A37BB68" w14:textId="77777777" w:rsidR="001707AD" w:rsidRPr="009C459B" w:rsidRDefault="00EC7488" w:rsidP="00A83ED2">
      <w:pPr>
        <w:pStyle w:val="ListParagraph"/>
        <w:numPr>
          <w:ilvl w:val="0"/>
          <w:numId w:val="1"/>
        </w:numPr>
        <w:tabs>
          <w:tab w:val="left" w:pos="1021"/>
        </w:tabs>
        <w:ind w:left="1020" w:right="115"/>
        <w:rPr>
          <w:highlight w:val="yellow"/>
        </w:rPr>
      </w:pPr>
      <w:r w:rsidRPr="009C459B">
        <w:rPr>
          <w:highlight w:val="yellow"/>
        </w:rPr>
        <w:t>Coordinate the distribution of materials and information from the Executive Committee and Standing Committees to</w:t>
      </w:r>
      <w:r w:rsidRPr="009C459B">
        <w:rPr>
          <w:spacing w:val="2"/>
          <w:highlight w:val="yellow"/>
        </w:rPr>
        <w:t xml:space="preserve"> </w:t>
      </w:r>
      <w:r w:rsidRPr="009C459B">
        <w:rPr>
          <w:highlight w:val="yellow"/>
        </w:rPr>
        <w:t>members.</w:t>
      </w:r>
    </w:p>
    <w:p w14:paraId="271D6BE2" w14:textId="69413BFF" w:rsidR="001707AD" w:rsidRPr="009C459B" w:rsidRDefault="00EC7488" w:rsidP="009C459B">
      <w:pPr>
        <w:pStyle w:val="ListParagraph"/>
        <w:numPr>
          <w:ilvl w:val="0"/>
          <w:numId w:val="1"/>
        </w:numPr>
        <w:tabs>
          <w:tab w:val="left" w:pos="1021"/>
        </w:tabs>
        <w:ind w:left="1020" w:right="111"/>
        <w:rPr>
          <w:highlight w:val="yellow"/>
        </w:rPr>
      </w:pPr>
      <w:r w:rsidRPr="009C459B">
        <w:rPr>
          <w:highlight w:val="yellow"/>
        </w:rPr>
        <w:t xml:space="preserve">Assist with the planning, promotion and administration of Chapter events including the Fall and Spring Conference. </w:t>
      </w:r>
      <w:r w:rsidR="00E871AC" w:rsidRPr="009C459B">
        <w:rPr>
          <w:highlight w:val="yellow"/>
        </w:rPr>
        <w:t>Deliverables of the Administrator</w:t>
      </w:r>
      <w:r w:rsidRPr="009C459B">
        <w:rPr>
          <w:highlight w:val="yellow"/>
        </w:rPr>
        <w:t xml:space="preserve"> include overseeing attendee registration, exhibitor sales and registration, compiling event and conference financial reports, production of attendee handout materials, assisting with site selection and negotiation of event contracts (contracts signed by designated Chapter member) and serving as onsite meeting manager to oversee logistics – including facilities, catering Audio Visual and other vendor</w:t>
      </w:r>
      <w:r w:rsidRPr="009C459B">
        <w:rPr>
          <w:spacing w:val="-1"/>
          <w:highlight w:val="yellow"/>
        </w:rPr>
        <w:t xml:space="preserve"> </w:t>
      </w:r>
      <w:r w:rsidRPr="009C459B">
        <w:rPr>
          <w:highlight w:val="yellow"/>
        </w:rPr>
        <w:t>services.</w:t>
      </w:r>
    </w:p>
    <w:p w14:paraId="2EC0948B" w14:textId="77777777" w:rsidR="001707AD" w:rsidRPr="009C459B" w:rsidRDefault="00EC7488" w:rsidP="00A83ED2">
      <w:pPr>
        <w:pStyle w:val="ListParagraph"/>
        <w:numPr>
          <w:ilvl w:val="0"/>
          <w:numId w:val="1"/>
        </w:numPr>
        <w:tabs>
          <w:tab w:val="left" w:pos="1021"/>
        </w:tabs>
        <w:ind w:left="1020"/>
        <w:rPr>
          <w:highlight w:val="yellow"/>
        </w:rPr>
      </w:pPr>
      <w:r w:rsidRPr="009C459B">
        <w:rPr>
          <w:highlight w:val="yellow"/>
        </w:rPr>
        <w:t>Process and post payments for event registrations, sponsorships and exhibitor</w:t>
      </w:r>
      <w:r w:rsidRPr="009C459B">
        <w:rPr>
          <w:spacing w:val="-19"/>
          <w:highlight w:val="yellow"/>
        </w:rPr>
        <w:t xml:space="preserve"> </w:t>
      </w:r>
      <w:r w:rsidRPr="009C459B">
        <w:rPr>
          <w:highlight w:val="yellow"/>
        </w:rPr>
        <w:t>sales.</w:t>
      </w:r>
    </w:p>
    <w:p w14:paraId="2D0F715D" w14:textId="60F75D12" w:rsidR="001707AD" w:rsidRPr="009C459B" w:rsidRDefault="00EC7488" w:rsidP="00A83ED2">
      <w:pPr>
        <w:pStyle w:val="ListParagraph"/>
        <w:numPr>
          <w:ilvl w:val="0"/>
          <w:numId w:val="1"/>
        </w:numPr>
        <w:tabs>
          <w:tab w:val="left" w:pos="1022"/>
        </w:tabs>
        <w:ind w:left="1021"/>
        <w:rPr>
          <w:highlight w:val="yellow"/>
        </w:rPr>
      </w:pPr>
      <w:r w:rsidRPr="009C459B">
        <w:rPr>
          <w:highlight w:val="yellow"/>
        </w:rPr>
        <w:t xml:space="preserve">Prepare </w:t>
      </w:r>
      <w:r w:rsidR="00E871AC" w:rsidRPr="009C459B">
        <w:rPr>
          <w:highlight w:val="yellow"/>
        </w:rPr>
        <w:t xml:space="preserve">or oversee preparation of </w:t>
      </w:r>
      <w:r w:rsidRPr="009C459B">
        <w:rPr>
          <w:highlight w:val="yellow"/>
        </w:rPr>
        <w:t>monthly financial statements for Chapter</w:t>
      </w:r>
      <w:r w:rsidRPr="009C459B">
        <w:rPr>
          <w:spacing w:val="-10"/>
          <w:highlight w:val="yellow"/>
        </w:rPr>
        <w:t xml:space="preserve"> </w:t>
      </w:r>
      <w:r w:rsidRPr="009C459B">
        <w:rPr>
          <w:highlight w:val="yellow"/>
        </w:rPr>
        <w:t>activities.</w:t>
      </w:r>
    </w:p>
    <w:p w14:paraId="447CC098" w14:textId="77777777" w:rsidR="001707AD" w:rsidRPr="009C459B" w:rsidRDefault="00EC7488" w:rsidP="00A83ED2">
      <w:pPr>
        <w:pStyle w:val="ListParagraph"/>
        <w:numPr>
          <w:ilvl w:val="0"/>
          <w:numId w:val="1"/>
        </w:numPr>
        <w:tabs>
          <w:tab w:val="left" w:pos="1022"/>
        </w:tabs>
        <w:ind w:left="1021" w:right="112"/>
        <w:rPr>
          <w:highlight w:val="yellow"/>
        </w:rPr>
      </w:pPr>
      <w:r w:rsidRPr="009C459B">
        <w:rPr>
          <w:highlight w:val="yellow"/>
        </w:rPr>
        <w:t>Maintain Chapter database as to processing requests for mailings and distribution of materials to members, vendors and</w:t>
      </w:r>
      <w:r w:rsidRPr="009C459B">
        <w:rPr>
          <w:spacing w:val="-3"/>
          <w:highlight w:val="yellow"/>
        </w:rPr>
        <w:t xml:space="preserve"> </w:t>
      </w:r>
      <w:r w:rsidRPr="009C459B">
        <w:rPr>
          <w:highlight w:val="yellow"/>
        </w:rPr>
        <w:t>sponsors.</w:t>
      </w:r>
    </w:p>
    <w:p w14:paraId="00F56FD3" w14:textId="77777777" w:rsidR="001707AD" w:rsidRPr="009C459B" w:rsidRDefault="00EC7488" w:rsidP="00A83ED2">
      <w:pPr>
        <w:pStyle w:val="ListParagraph"/>
        <w:numPr>
          <w:ilvl w:val="0"/>
          <w:numId w:val="1"/>
        </w:numPr>
        <w:tabs>
          <w:tab w:val="left" w:pos="1022"/>
        </w:tabs>
        <w:ind w:left="1021"/>
        <w:rPr>
          <w:highlight w:val="yellow"/>
        </w:rPr>
      </w:pPr>
      <w:r w:rsidRPr="009C459B">
        <w:rPr>
          <w:highlight w:val="yellow"/>
        </w:rPr>
        <w:t>Oversee the facilitation and distribution of new member welcome</w:t>
      </w:r>
      <w:r w:rsidRPr="009C459B">
        <w:rPr>
          <w:spacing w:val="-16"/>
          <w:highlight w:val="yellow"/>
        </w:rPr>
        <w:t xml:space="preserve"> </w:t>
      </w:r>
      <w:r w:rsidRPr="009C459B">
        <w:rPr>
          <w:highlight w:val="yellow"/>
        </w:rPr>
        <w:t>packet/letter.</w:t>
      </w:r>
    </w:p>
    <w:p w14:paraId="62CF94A4" w14:textId="77777777" w:rsidR="001707AD" w:rsidRPr="009C459B" w:rsidRDefault="00EC7488" w:rsidP="00A83ED2">
      <w:pPr>
        <w:pStyle w:val="ListParagraph"/>
        <w:numPr>
          <w:ilvl w:val="0"/>
          <w:numId w:val="1"/>
        </w:numPr>
        <w:tabs>
          <w:tab w:val="left" w:pos="1022"/>
        </w:tabs>
        <w:ind w:left="1021" w:right="112"/>
        <w:rPr>
          <w:highlight w:val="yellow"/>
        </w:rPr>
      </w:pPr>
      <w:r w:rsidRPr="009C459B">
        <w:rPr>
          <w:highlight w:val="yellow"/>
        </w:rPr>
        <w:t>Serve as Chapter Website administrator in editing content and event registration on chapter</w:t>
      </w:r>
      <w:r w:rsidRPr="009C459B">
        <w:rPr>
          <w:spacing w:val="-1"/>
          <w:highlight w:val="yellow"/>
        </w:rPr>
        <w:t xml:space="preserve"> </w:t>
      </w:r>
      <w:r w:rsidRPr="009C459B">
        <w:rPr>
          <w:highlight w:val="yellow"/>
        </w:rPr>
        <w:t>website.</w:t>
      </w:r>
    </w:p>
    <w:p w14:paraId="0D3B4F34" w14:textId="77777777" w:rsidR="00A83ED2" w:rsidRDefault="00A83ED2">
      <w:pPr>
        <w:rPr>
          <w:u w:val="single"/>
        </w:rPr>
      </w:pPr>
      <w:r>
        <w:rPr>
          <w:u w:val="single"/>
        </w:rPr>
        <w:br w:type="page"/>
      </w:r>
    </w:p>
    <w:p w14:paraId="4BE29C4D" w14:textId="310E50B7" w:rsidR="001707AD" w:rsidRDefault="00EC7488" w:rsidP="00A83ED2">
      <w:pPr>
        <w:pStyle w:val="BodyText"/>
        <w:ind w:left="300"/>
        <w:jc w:val="both"/>
      </w:pPr>
      <w:r>
        <w:rPr>
          <w:u w:val="single"/>
        </w:rPr>
        <w:lastRenderedPageBreak/>
        <w:t>Payment</w:t>
      </w:r>
    </w:p>
    <w:p w14:paraId="2313C130" w14:textId="65E8B96D" w:rsidR="00900220" w:rsidRDefault="00EC7488" w:rsidP="00A83ED2">
      <w:pPr>
        <w:pStyle w:val="BodyText"/>
        <w:tabs>
          <w:tab w:val="left" w:pos="4071"/>
          <w:tab w:val="left" w:pos="5993"/>
        </w:tabs>
        <w:ind w:left="299" w:right="628"/>
        <w:jc w:val="both"/>
      </w:pPr>
      <w:proofErr w:type="gramStart"/>
      <w:r>
        <w:t>Chapter</w:t>
      </w:r>
      <w:proofErr w:type="gramEnd"/>
      <w:r>
        <w:t xml:space="preserve"> will pay Administrator </w:t>
      </w:r>
      <w:r w:rsidR="00E871AC">
        <w:t xml:space="preserve">a contract fee (“Contract Fee”) </w:t>
      </w:r>
      <w:r>
        <w:t>of</w:t>
      </w:r>
      <w:r>
        <w:rPr>
          <w:spacing w:val="-2"/>
        </w:rPr>
        <w:t xml:space="preserve"> </w:t>
      </w:r>
      <w:r>
        <w:rPr>
          <w:spacing w:val="-3"/>
        </w:rPr>
        <w:t>$</w:t>
      </w:r>
      <w:r>
        <w:rPr>
          <w:spacing w:val="-3"/>
          <w:u w:val="single"/>
        </w:rPr>
        <w:t xml:space="preserve"> </w:t>
      </w:r>
      <w:r>
        <w:rPr>
          <w:spacing w:val="-3"/>
          <w:u w:val="single"/>
        </w:rPr>
        <w:tab/>
      </w:r>
      <w:r>
        <w:t>annually, payable in twelve (12) equal monthly installments</w:t>
      </w:r>
      <w:r>
        <w:rPr>
          <w:spacing w:val="-4"/>
        </w:rPr>
        <w:t xml:space="preserve"> </w:t>
      </w:r>
      <w:r>
        <w:t>of</w:t>
      </w:r>
      <w:r>
        <w:rPr>
          <w:spacing w:val="-2"/>
        </w:rPr>
        <w:t xml:space="preserve"> </w:t>
      </w:r>
      <w:r>
        <w:t>$</w:t>
      </w:r>
      <w:r>
        <w:rPr>
          <w:u w:val="single"/>
        </w:rPr>
        <w:t xml:space="preserve"> </w:t>
      </w:r>
      <w:r>
        <w:rPr>
          <w:u w:val="single"/>
        </w:rPr>
        <w:tab/>
      </w:r>
      <w:r>
        <w:t>on the first day of each</w:t>
      </w:r>
      <w:r>
        <w:rPr>
          <w:spacing w:val="-4"/>
        </w:rPr>
        <w:t xml:space="preserve"> </w:t>
      </w:r>
      <w:r>
        <w:t>month.</w:t>
      </w:r>
      <w:r w:rsidR="00E871AC">
        <w:t xml:space="preserve">  Said </w:t>
      </w:r>
      <w:r w:rsidR="00900220">
        <w:t xml:space="preserve">Contract Fee is intended to cover all time and expenses incurred by Administrator.  </w:t>
      </w:r>
    </w:p>
    <w:p w14:paraId="0937C685" w14:textId="77777777" w:rsidR="00900220" w:rsidRDefault="00900220" w:rsidP="00A83ED2">
      <w:pPr>
        <w:pStyle w:val="BodyText"/>
        <w:tabs>
          <w:tab w:val="left" w:pos="4071"/>
          <w:tab w:val="left" w:pos="5993"/>
        </w:tabs>
        <w:ind w:left="299" w:right="628"/>
        <w:jc w:val="both"/>
      </w:pPr>
    </w:p>
    <w:p w14:paraId="4F931CD9" w14:textId="47E72308" w:rsidR="001707AD" w:rsidRDefault="00900220" w:rsidP="00A83ED2">
      <w:pPr>
        <w:pStyle w:val="BodyText"/>
        <w:tabs>
          <w:tab w:val="left" w:pos="4071"/>
          <w:tab w:val="left" w:pos="5993"/>
        </w:tabs>
        <w:ind w:left="299" w:right="628"/>
        <w:jc w:val="both"/>
      </w:pPr>
      <w:r>
        <w:t>Except when Administrator needs to be present for meetings or at an event, Administrator may set his/her own schedule for performing the services but in a manner that will ensure timely execution and completion of the services.</w:t>
      </w:r>
    </w:p>
    <w:p w14:paraId="59C699BB" w14:textId="77777777" w:rsidR="001707AD" w:rsidRDefault="001707AD" w:rsidP="00A83ED2">
      <w:pPr>
        <w:pStyle w:val="BodyText"/>
        <w:jc w:val="both"/>
      </w:pPr>
    </w:p>
    <w:p w14:paraId="261349B8" w14:textId="78D83CC7" w:rsidR="001707AD" w:rsidRDefault="00EC7488" w:rsidP="00A83ED2">
      <w:pPr>
        <w:pStyle w:val="BodyText"/>
        <w:ind w:left="299" w:right="628"/>
        <w:jc w:val="both"/>
      </w:pPr>
      <w:r>
        <w:t xml:space="preserve">The Administrator will maintain an office with sufficient equipment to conduct the routine business of the Chapter at his/her expense; including, rent, utilities, telephone, </w:t>
      </w:r>
      <w:r w:rsidR="00053CEA">
        <w:t xml:space="preserve">internet, mobile phone and data, </w:t>
      </w:r>
      <w:r>
        <w:t>fax, copier, scanner, office supplies, etc. as needed. Monthly installment should be determined by the Administrator to be inclusive of operating expenses</w:t>
      </w:r>
      <w:r w:rsidR="00900220">
        <w:t>.</w:t>
      </w:r>
    </w:p>
    <w:p w14:paraId="4CFFD24A" w14:textId="77777777" w:rsidR="001707AD" w:rsidRDefault="001707AD" w:rsidP="00A83ED2">
      <w:pPr>
        <w:pStyle w:val="BodyText"/>
        <w:jc w:val="both"/>
        <w:rPr>
          <w:sz w:val="21"/>
        </w:rPr>
      </w:pPr>
    </w:p>
    <w:p w14:paraId="0D332E70" w14:textId="77777777" w:rsidR="001707AD" w:rsidRDefault="00EC7488" w:rsidP="00A83ED2">
      <w:pPr>
        <w:pStyle w:val="BodyText"/>
        <w:ind w:left="300"/>
        <w:jc w:val="both"/>
      </w:pPr>
      <w:r>
        <w:rPr>
          <w:u w:val="single"/>
        </w:rPr>
        <w:t>Independent Contractor</w:t>
      </w:r>
    </w:p>
    <w:p w14:paraId="7F893216" w14:textId="77777777" w:rsidR="001707AD" w:rsidRDefault="001707AD" w:rsidP="00A83ED2">
      <w:pPr>
        <w:pStyle w:val="BodyText"/>
        <w:jc w:val="both"/>
      </w:pPr>
    </w:p>
    <w:p w14:paraId="176AE646" w14:textId="1A28B91B" w:rsidR="00900220" w:rsidRDefault="00900220" w:rsidP="00A83ED2">
      <w:pPr>
        <w:pStyle w:val="BodyText"/>
        <w:ind w:left="299" w:right="120"/>
        <w:jc w:val="both"/>
      </w:pPr>
      <w:r>
        <w:t>The Administrator makes the foll</w:t>
      </w:r>
      <w:r w:rsidR="00BC6C5D">
        <w:t>owing representations and acknowledges that</w:t>
      </w:r>
      <w:r>
        <w:t xml:space="preserve"> APWA</w:t>
      </w:r>
      <w:r w:rsidR="00C1744F">
        <w:t xml:space="preserve"> and the Chapter</w:t>
      </w:r>
      <w:r>
        <w:t xml:space="preserve"> has relied </w:t>
      </w:r>
      <w:r w:rsidR="00BC6C5D">
        <w:t xml:space="preserve">upon them </w:t>
      </w:r>
      <w:r>
        <w:t xml:space="preserve">in entering into this </w:t>
      </w:r>
      <w:r w:rsidR="00BC6C5D">
        <w:t>Contract</w:t>
      </w:r>
      <w:r>
        <w:t>:</w:t>
      </w:r>
    </w:p>
    <w:p w14:paraId="5293A720" w14:textId="057F4F1F" w:rsidR="007E1A4C" w:rsidRDefault="007E1A4C" w:rsidP="00A83ED2">
      <w:pPr>
        <w:pStyle w:val="BodyText"/>
        <w:ind w:left="299" w:right="120"/>
        <w:jc w:val="both"/>
      </w:pPr>
    </w:p>
    <w:p w14:paraId="000AF93C" w14:textId="70A924B4" w:rsidR="007E1A4C" w:rsidRDefault="007E1A4C" w:rsidP="00A83ED2">
      <w:pPr>
        <w:pStyle w:val="BodyText"/>
        <w:ind w:left="720" w:right="120"/>
        <w:jc w:val="both"/>
      </w:pPr>
      <w:r>
        <w:t>1.</w:t>
      </w:r>
      <w:r>
        <w:tab/>
        <w:t xml:space="preserve">Administrator is in the general business of providing administrative services to not-for-profit organizations and associations </w:t>
      </w:r>
      <w:r w:rsidR="00BC6C5D">
        <w:t xml:space="preserve">(“Clients”) </w:t>
      </w:r>
      <w:r>
        <w:t>that are typically governed by volunteer boards and committees and have no employees (“Client Base”).</w:t>
      </w:r>
    </w:p>
    <w:p w14:paraId="46C19C4B" w14:textId="0C95B381" w:rsidR="007E1A4C" w:rsidRDefault="007E1A4C" w:rsidP="00A83ED2">
      <w:pPr>
        <w:pStyle w:val="BodyText"/>
        <w:ind w:left="720" w:right="120"/>
        <w:jc w:val="both"/>
      </w:pPr>
    </w:p>
    <w:p w14:paraId="43B657F9" w14:textId="675DA6B4" w:rsidR="007E1A4C" w:rsidRDefault="007E1A4C" w:rsidP="00A83ED2">
      <w:pPr>
        <w:pStyle w:val="BodyText"/>
        <w:ind w:left="720" w:right="120"/>
        <w:jc w:val="both"/>
      </w:pPr>
      <w:r>
        <w:t>2.</w:t>
      </w:r>
      <w:r>
        <w:tab/>
        <w:t xml:space="preserve">Administrator holds itself out to the public and actively engages in marketing </w:t>
      </w:r>
      <w:r w:rsidR="00053CEA">
        <w:t xml:space="preserve">of </w:t>
      </w:r>
      <w:r>
        <w:t xml:space="preserve">its business and </w:t>
      </w:r>
      <w:r w:rsidR="00BC6C5D">
        <w:t xml:space="preserve">administrative </w:t>
      </w:r>
      <w:r>
        <w:t xml:space="preserve">services </w:t>
      </w:r>
      <w:r w:rsidR="00053CEA">
        <w:t xml:space="preserve">on an ongoing basis </w:t>
      </w:r>
      <w:r>
        <w:t>to entities within said Client Base.</w:t>
      </w:r>
    </w:p>
    <w:p w14:paraId="22206D32" w14:textId="77777777" w:rsidR="007E1A4C" w:rsidRDefault="007E1A4C" w:rsidP="00A83ED2">
      <w:pPr>
        <w:pStyle w:val="BodyText"/>
        <w:ind w:left="720" w:right="120"/>
        <w:jc w:val="both"/>
      </w:pPr>
    </w:p>
    <w:p w14:paraId="66140F90" w14:textId="0CF482B2" w:rsidR="007E1A4C" w:rsidRDefault="007E1A4C" w:rsidP="00A83ED2">
      <w:pPr>
        <w:pStyle w:val="BodyText"/>
        <w:ind w:left="720" w:right="120"/>
        <w:jc w:val="both"/>
      </w:pPr>
      <w:r>
        <w:t>3</w:t>
      </w:r>
      <w:r>
        <w:tab/>
        <w:t>At the time this Contract was negotiated and/or entered into, Administrator was providing administrative services (similar to those covered by this Contract) to at least _____ other entities under a contractual arrangement and as an independent contractor.</w:t>
      </w:r>
    </w:p>
    <w:p w14:paraId="1B46AFDF" w14:textId="01D5C340" w:rsidR="007E1A4C" w:rsidRDefault="007E1A4C" w:rsidP="00A83ED2">
      <w:pPr>
        <w:pStyle w:val="BodyText"/>
        <w:ind w:left="720" w:right="120"/>
        <w:jc w:val="both"/>
      </w:pPr>
    </w:p>
    <w:p w14:paraId="00B01B70" w14:textId="6E2C1A98" w:rsidR="007E1A4C" w:rsidRDefault="00BC6C5D" w:rsidP="00A83ED2">
      <w:pPr>
        <w:pStyle w:val="BodyText"/>
        <w:ind w:left="720" w:right="120"/>
        <w:jc w:val="both"/>
      </w:pPr>
      <w:r>
        <w:t>4.</w:t>
      </w:r>
      <w:r>
        <w:tab/>
        <w:t xml:space="preserve">Administrator represents that </w:t>
      </w:r>
      <w:r w:rsidR="00C1744F">
        <w:t>the Chapter and APWA</w:t>
      </w:r>
      <w:r>
        <w:t xml:space="preserve"> will not be its only Client</w:t>
      </w:r>
      <w:r w:rsidR="00C1744F">
        <w:t xml:space="preserve"> and</w:t>
      </w:r>
      <w:r>
        <w:t xml:space="preserve"> that it is economically independent and not dependent </w:t>
      </w:r>
      <w:r w:rsidR="00C1744F">
        <w:t xml:space="preserve">exclusively </w:t>
      </w:r>
      <w:r>
        <w:t>on</w:t>
      </w:r>
      <w:r w:rsidR="00C1744F">
        <w:t xml:space="preserve"> or substantially on</w:t>
      </w:r>
      <w:r>
        <w:t xml:space="preserve"> the revenue it receives from </w:t>
      </w:r>
      <w:r w:rsidR="00C1744F">
        <w:t xml:space="preserve">the Chapter </w:t>
      </w:r>
      <w:r>
        <w:t xml:space="preserve">for its economic </w:t>
      </w:r>
      <w:r w:rsidR="00C1744F">
        <w:t>survival and viability.</w:t>
      </w:r>
    </w:p>
    <w:p w14:paraId="271441C7" w14:textId="77777777" w:rsidR="007E1A4C" w:rsidRDefault="007E1A4C" w:rsidP="00A83ED2">
      <w:pPr>
        <w:pStyle w:val="BodyText"/>
        <w:ind w:left="720" w:right="120"/>
        <w:jc w:val="both"/>
      </w:pPr>
    </w:p>
    <w:p w14:paraId="6F461FD0" w14:textId="20041344" w:rsidR="00BC6C5D" w:rsidRDefault="00EC7488" w:rsidP="00A83ED2">
      <w:pPr>
        <w:pStyle w:val="BodyText"/>
        <w:ind w:left="299" w:right="120"/>
        <w:jc w:val="both"/>
      </w:pPr>
      <w:r>
        <w:t xml:space="preserve">The Administrator shall not be deemed to be an employee of </w:t>
      </w:r>
      <w:r w:rsidR="00C1744F">
        <w:t xml:space="preserve">the Chapter or </w:t>
      </w:r>
      <w:r>
        <w:t xml:space="preserve">APWA, it being understood that the Administrator </w:t>
      </w:r>
      <w:proofErr w:type="gramStart"/>
      <w:r>
        <w:t xml:space="preserve">is an </w:t>
      </w:r>
      <w:r w:rsidR="00BC6C5D">
        <w:t>i</w:t>
      </w:r>
      <w:r>
        <w:t xml:space="preserve">ndependent </w:t>
      </w:r>
      <w:r w:rsidR="00BC6C5D">
        <w:t>c</w:t>
      </w:r>
      <w:r>
        <w:t>ontractor for all purposes and at all times</w:t>
      </w:r>
      <w:proofErr w:type="gramEnd"/>
      <w:r>
        <w:t xml:space="preserve">. </w:t>
      </w:r>
      <w:r w:rsidR="00BC6C5D">
        <w:t xml:space="preserve">The Administrator understands that it/he/she will control and retain control over the method and manner of the services to be rendered (but is expected to achieve the results established by </w:t>
      </w:r>
      <w:r w:rsidR="00C1744F">
        <w:t xml:space="preserve">the Chapter and/or </w:t>
      </w:r>
      <w:r w:rsidR="00BC6C5D">
        <w:t>APWA)</w:t>
      </w:r>
      <w:r w:rsidR="00053CEA">
        <w:t>,</w:t>
      </w:r>
      <w:r w:rsidR="00BC6C5D">
        <w:t xml:space="preserve"> will use its/his/her own initiative and judgment to perform the services</w:t>
      </w:r>
      <w:r w:rsidR="00053CEA">
        <w:t>, and may hire or retain others (at its/his/her own cost) to assist Administrator in performing the services.</w:t>
      </w:r>
    </w:p>
    <w:p w14:paraId="4B5594B6" w14:textId="77777777" w:rsidR="00BC6C5D" w:rsidRDefault="00BC6C5D" w:rsidP="00A83ED2">
      <w:pPr>
        <w:pStyle w:val="BodyText"/>
        <w:ind w:left="299" w:right="120"/>
        <w:jc w:val="both"/>
      </w:pPr>
    </w:p>
    <w:p w14:paraId="4D53670F" w14:textId="5763E0FB" w:rsidR="001707AD" w:rsidRDefault="00EC7488" w:rsidP="00A83ED2">
      <w:pPr>
        <w:pStyle w:val="BodyText"/>
        <w:ind w:left="299" w:right="120"/>
        <w:jc w:val="both"/>
      </w:pPr>
      <w:r>
        <w:t xml:space="preserve">The Administrator shall be solely responsible for the withholding and payment of all federal, state and local personal and corporate income taxes, social security and unemployment. In addition, the Administrator </w:t>
      </w:r>
      <w:r w:rsidR="00053CEA">
        <w:t xml:space="preserve">must provide its/his/her own and </w:t>
      </w:r>
      <w:r>
        <w:t>will not be considered an employee with regard to fringe benefits including, but not limited to, long-term and short-term disability insurance, worker’s compensation insurance or participation in any APWA retirement plan. The Independent Contractor will be solely responsible for all employer taxes with respect to its employees (if any) providing services pursuant to this</w:t>
      </w:r>
      <w:r>
        <w:rPr>
          <w:spacing w:val="-2"/>
        </w:rPr>
        <w:t xml:space="preserve"> </w:t>
      </w:r>
      <w:r w:rsidR="00C1744F">
        <w:t>Contract</w:t>
      </w:r>
      <w:r w:rsidR="00053CEA">
        <w:t xml:space="preserve"> (including, without limitation, unemployment taxes, Social Security and Medicare taxes, and any other taxes applicable to </w:t>
      </w:r>
      <w:r w:rsidR="00053CEA">
        <w:lastRenderedPageBreak/>
        <w:t>Administrator’s business)</w:t>
      </w:r>
      <w:r>
        <w:t>.</w:t>
      </w:r>
    </w:p>
    <w:p w14:paraId="45BCC120" w14:textId="0ED13158" w:rsidR="00053CEA" w:rsidRDefault="00053CEA" w:rsidP="00A83ED2">
      <w:pPr>
        <w:pStyle w:val="BodyText"/>
        <w:ind w:left="299" w:right="120"/>
        <w:jc w:val="both"/>
      </w:pPr>
    </w:p>
    <w:p w14:paraId="50609616" w14:textId="77777777" w:rsidR="001707AD" w:rsidRDefault="00EC7488" w:rsidP="00A83ED2">
      <w:pPr>
        <w:pStyle w:val="BodyText"/>
        <w:ind w:left="300"/>
        <w:jc w:val="both"/>
      </w:pPr>
      <w:r>
        <w:rPr>
          <w:u w:val="single"/>
        </w:rPr>
        <w:t>Insurance</w:t>
      </w:r>
    </w:p>
    <w:p w14:paraId="246ABB83" w14:textId="778C682C" w:rsidR="001707AD" w:rsidRDefault="00EC7488" w:rsidP="00A83ED2">
      <w:pPr>
        <w:pStyle w:val="BodyText"/>
        <w:ind w:left="300" w:right="113"/>
        <w:jc w:val="both"/>
      </w:pPr>
      <w:r>
        <w:t xml:space="preserve">The Administrator is required to carry his/her own Commercial General Liability insurance including Worker’s Compensation Insurance and Auto. </w:t>
      </w:r>
      <w:r w:rsidR="00053CEA">
        <w:t xml:space="preserve"> </w:t>
      </w:r>
      <w:r>
        <w:t>Administrators are not bonded by the</w:t>
      </w:r>
      <w:r w:rsidR="00C1744F">
        <w:t xml:space="preserve"> Chapter or </w:t>
      </w:r>
      <w:r>
        <w:t xml:space="preserve">APWA and therefore should also carry </w:t>
      </w:r>
      <w:r w:rsidR="00053CEA">
        <w:t>their</w:t>
      </w:r>
      <w:r>
        <w:t xml:space="preserve"> own Fiduciary </w:t>
      </w:r>
      <w:proofErr w:type="gramStart"/>
      <w:r>
        <w:t>Bond, if</w:t>
      </w:r>
      <w:proofErr w:type="gramEnd"/>
      <w:r>
        <w:t xml:space="preserve"> handling Chapter cash or investments.</w:t>
      </w:r>
      <w:r w:rsidR="00053CEA">
        <w:t xml:space="preserve">  Administrator agrees to provide </w:t>
      </w:r>
      <w:r w:rsidR="00C1744F">
        <w:t xml:space="preserve">the Chapter and/or </w:t>
      </w:r>
      <w:r w:rsidR="00053CEA">
        <w:t xml:space="preserve">APWA with proof of said insurance coverages within 10 days after request for same </w:t>
      </w:r>
      <w:r w:rsidR="00C1744F">
        <w:t>by either of them</w:t>
      </w:r>
      <w:r w:rsidR="00053CEA">
        <w:t xml:space="preserve">. </w:t>
      </w:r>
    </w:p>
    <w:p w14:paraId="30BE3A43" w14:textId="0CCDEEFD" w:rsidR="00053CEA" w:rsidRDefault="00053CEA" w:rsidP="00A83ED2">
      <w:pPr>
        <w:pStyle w:val="BodyText"/>
        <w:ind w:left="300" w:right="113"/>
        <w:jc w:val="both"/>
      </w:pPr>
    </w:p>
    <w:p w14:paraId="5DC22448" w14:textId="77777777" w:rsidR="00C1744F" w:rsidRPr="00A83ED2" w:rsidRDefault="00C1744F" w:rsidP="00A83ED2">
      <w:pPr>
        <w:pStyle w:val="BodyText"/>
        <w:ind w:left="299" w:right="120"/>
        <w:jc w:val="both"/>
        <w:rPr>
          <w:u w:val="single"/>
        </w:rPr>
      </w:pPr>
      <w:r w:rsidRPr="00A83ED2">
        <w:rPr>
          <w:u w:val="single"/>
        </w:rPr>
        <w:t>Indemnification</w:t>
      </w:r>
    </w:p>
    <w:p w14:paraId="5A274596" w14:textId="655521C7" w:rsidR="0097270E" w:rsidRPr="00A83ED2" w:rsidRDefault="0097270E" w:rsidP="00A83ED2">
      <w:pPr>
        <w:pStyle w:val="BodyText"/>
        <w:ind w:left="299" w:right="120"/>
        <w:jc w:val="both"/>
      </w:pPr>
      <w:r w:rsidRPr="00A83ED2">
        <w:t xml:space="preserve">In the event that </w:t>
      </w:r>
      <w:r w:rsidR="00C1744F" w:rsidRPr="00A83ED2">
        <w:t xml:space="preserve">the Administrator </w:t>
      </w:r>
      <w:r w:rsidRPr="00A83ED2">
        <w:t>either fails to obtain or maintain any of the insurance coverages required by this Contract, or fails to obtain or maintain insurance coverages in amounts sufficient to cover all claims that are insurable and that could be or are asserted against the Administrator, and</w:t>
      </w:r>
      <w:r w:rsidR="00A83ED2" w:rsidRPr="00A83ED2">
        <w:t xml:space="preserve"> if </w:t>
      </w:r>
      <w:r w:rsidRPr="00A83ED2">
        <w:t>the Chap</w:t>
      </w:r>
      <w:r w:rsidR="00A83ED2" w:rsidRPr="00A83ED2">
        <w:t>ter or APWA is held liable on any such claims for any reason, the Administrator, to the fullest extent permitted by law, agrees to indemnify and hold the Chapter and APWA harmless from any and all damages, losses, expenses, and attorneys’ fees incurred by the Chapter and/or APWA in connection with any such claim.</w:t>
      </w:r>
    </w:p>
    <w:p w14:paraId="0DFDC9BB" w14:textId="5C30B6C4" w:rsidR="00A83ED2" w:rsidRPr="00A83ED2" w:rsidRDefault="00A83ED2" w:rsidP="00A83ED2">
      <w:pPr>
        <w:pStyle w:val="BodyText"/>
        <w:ind w:left="299" w:right="120"/>
        <w:jc w:val="both"/>
      </w:pPr>
    </w:p>
    <w:p w14:paraId="77FF161B" w14:textId="33A2B605" w:rsidR="0097270E" w:rsidRPr="00A83ED2" w:rsidRDefault="00A83ED2" w:rsidP="00A83ED2">
      <w:pPr>
        <w:pStyle w:val="BodyText"/>
        <w:ind w:left="299" w:right="120"/>
        <w:jc w:val="both"/>
      </w:pPr>
      <w:r w:rsidRPr="00A83ED2">
        <w:t>The Administrator also agrees to indemnify and hold the Chapter and APWA harmless in the event the Chapter and/or APWA is assessed any taxes, fines, or penalties relating to the fees paid to Administrator under this Contract.  Said indemnification includes any and all such taxes, fines, and penalties, as well as any other damages, losses, expenses, and attorneys’ fees incurred by the Chapter and/or APWA.</w:t>
      </w:r>
    </w:p>
    <w:p w14:paraId="77567DCF" w14:textId="77777777" w:rsidR="0097270E" w:rsidRDefault="0097270E" w:rsidP="00A83ED2">
      <w:pPr>
        <w:pStyle w:val="BodyText"/>
        <w:ind w:left="300" w:right="113"/>
        <w:jc w:val="both"/>
      </w:pPr>
    </w:p>
    <w:p w14:paraId="2C592590" w14:textId="4642E6DA" w:rsidR="001707AD" w:rsidRDefault="0086635A" w:rsidP="00A83ED2">
      <w:pPr>
        <w:pStyle w:val="BodyText"/>
        <w:ind w:left="300"/>
        <w:jc w:val="both"/>
      </w:pPr>
      <w:r>
        <w:rPr>
          <w:u w:val="single"/>
        </w:rPr>
        <w:t xml:space="preserve">Term and </w:t>
      </w:r>
      <w:r w:rsidR="00EC7488">
        <w:rPr>
          <w:u w:val="single"/>
        </w:rPr>
        <w:t>Termination</w:t>
      </w:r>
    </w:p>
    <w:p w14:paraId="7302D6D5" w14:textId="2179C43D" w:rsidR="001707AD" w:rsidRDefault="00EC7488" w:rsidP="00A83ED2">
      <w:pPr>
        <w:pStyle w:val="BodyText"/>
        <w:ind w:left="299" w:right="108"/>
        <w:jc w:val="both"/>
      </w:pPr>
      <w:r>
        <w:t xml:space="preserve">The parties hereto agree that this Contract </w:t>
      </w:r>
      <w:r w:rsidR="00053CEA">
        <w:t>is for a maximum term of one year</w:t>
      </w:r>
      <w:r w:rsidR="0086635A">
        <w:t>, beginning on ____________________</w:t>
      </w:r>
      <w:r w:rsidR="00053CEA">
        <w:t xml:space="preserve">.  </w:t>
      </w:r>
      <w:r>
        <w:t xml:space="preserve"> </w:t>
      </w:r>
      <w:r w:rsidR="0086635A">
        <w:t xml:space="preserve"> This </w:t>
      </w:r>
      <w:r>
        <w:t>Contract may be terminated prior to</w:t>
      </w:r>
      <w:r w:rsidR="00053CEA">
        <w:t xml:space="preserve"> the end of the 1-year term</w:t>
      </w:r>
      <w:r>
        <w:t xml:space="preserve"> by either party upon 30 days written notice to the other party. </w:t>
      </w:r>
      <w:proofErr w:type="gramStart"/>
      <w:r>
        <w:t>Contract</w:t>
      </w:r>
      <w:proofErr w:type="gramEnd"/>
      <w:r>
        <w:t xml:space="preserve"> is not eligible for automatic renewal but may be renewed for an additional </w:t>
      </w:r>
      <w:r w:rsidR="00053CEA">
        <w:t>1-year</w:t>
      </w:r>
      <w:r>
        <w:t xml:space="preserve"> period, if agreed to in writing by both parties and incorporated as an Addendum to this original contract.</w:t>
      </w:r>
    </w:p>
    <w:p w14:paraId="4EF89B32" w14:textId="77777777" w:rsidR="001707AD" w:rsidRDefault="001707AD" w:rsidP="00A83ED2">
      <w:pPr>
        <w:pStyle w:val="BodyText"/>
        <w:jc w:val="both"/>
      </w:pPr>
    </w:p>
    <w:p w14:paraId="3266A3B5" w14:textId="77777777" w:rsidR="001707AD" w:rsidRDefault="00EC7488" w:rsidP="00A83ED2">
      <w:pPr>
        <w:pStyle w:val="BodyText"/>
        <w:ind w:left="300"/>
        <w:jc w:val="both"/>
      </w:pPr>
      <w:r>
        <w:rPr>
          <w:u w:val="single"/>
        </w:rPr>
        <w:t>Rights to Property</w:t>
      </w:r>
    </w:p>
    <w:p w14:paraId="26A328BA" w14:textId="46111FE0" w:rsidR="001707AD" w:rsidRDefault="00EC7488" w:rsidP="00A83ED2">
      <w:pPr>
        <w:pStyle w:val="BodyText"/>
        <w:ind w:left="299"/>
        <w:jc w:val="both"/>
      </w:pPr>
      <w:r>
        <w:t>All member records of the Chapter whether existing at the time of this Contract, or otherwise, shall be the exclusive property of the Chapter. All books, software, records, data and materials utilized by the Administrator in performing his/her duties pursuant to this contract shall be immediately returned to the Chapter upon termination of the Contract.</w:t>
      </w:r>
    </w:p>
    <w:p w14:paraId="1A009D22" w14:textId="380A37F1" w:rsidR="00C1744F" w:rsidRDefault="00C1744F" w:rsidP="00A83ED2">
      <w:pPr>
        <w:pStyle w:val="BodyText"/>
        <w:ind w:left="299"/>
        <w:jc w:val="both"/>
      </w:pPr>
    </w:p>
    <w:p w14:paraId="7B10D996" w14:textId="1C2BE34C" w:rsidR="00A83ED2" w:rsidRPr="00A83ED2" w:rsidRDefault="00A83ED2" w:rsidP="00A83ED2">
      <w:pPr>
        <w:pStyle w:val="BodyText"/>
        <w:ind w:left="299"/>
        <w:jc w:val="both"/>
        <w:rPr>
          <w:u w:val="single"/>
        </w:rPr>
      </w:pPr>
      <w:r w:rsidRPr="00A83ED2">
        <w:rPr>
          <w:u w:val="single"/>
        </w:rPr>
        <w:t>Severability</w:t>
      </w:r>
    </w:p>
    <w:p w14:paraId="66BF6C45" w14:textId="48573A7B" w:rsidR="00A83ED2" w:rsidRPr="00F9022B" w:rsidRDefault="00A83ED2" w:rsidP="0086635A">
      <w:pPr>
        <w:pStyle w:val="BodyText2"/>
        <w:spacing w:line="240" w:lineRule="auto"/>
        <w:ind w:left="299"/>
      </w:pPr>
      <w:r w:rsidRPr="00F9022B">
        <w:t xml:space="preserve">The provisions of this </w:t>
      </w:r>
      <w:r>
        <w:t>Contract</w:t>
      </w:r>
      <w:r w:rsidRPr="00F9022B">
        <w:t xml:space="preserve"> shall be deemed severable, and the invalidity or unenforceability of any one or more of its provisions shall not affect the validity or enforceability of any of the other provisions and shall be ineffective only to the extent of such unenforceability or invalidity, without invalidating or affecting the remainder of such provision or any of the remaining provisions of this </w:t>
      </w:r>
      <w:r>
        <w:t>Contract</w:t>
      </w:r>
      <w:r w:rsidRPr="00F9022B">
        <w:t>.</w:t>
      </w:r>
    </w:p>
    <w:p w14:paraId="5ABBAADC" w14:textId="77777777" w:rsidR="00A83ED2" w:rsidRDefault="00A83ED2" w:rsidP="00A83ED2">
      <w:pPr>
        <w:pStyle w:val="BodyText"/>
        <w:ind w:left="299"/>
        <w:jc w:val="both"/>
      </w:pPr>
    </w:p>
    <w:p w14:paraId="255C7DB3" w14:textId="77777777" w:rsidR="001707AD" w:rsidRDefault="00EC7488" w:rsidP="00A83ED2">
      <w:pPr>
        <w:pStyle w:val="BodyText"/>
        <w:ind w:left="300"/>
        <w:jc w:val="both"/>
      </w:pPr>
      <w:r>
        <w:rPr>
          <w:u w:val="single"/>
        </w:rPr>
        <w:t>Controlling Law</w:t>
      </w:r>
    </w:p>
    <w:p w14:paraId="684F0947" w14:textId="1BF6AAC0" w:rsidR="001707AD" w:rsidRDefault="00EC7488" w:rsidP="00A83ED2">
      <w:pPr>
        <w:pStyle w:val="BodyText"/>
        <w:ind w:left="300" w:right="170"/>
        <w:jc w:val="both"/>
      </w:pPr>
      <w:r>
        <w:t xml:space="preserve">This </w:t>
      </w:r>
      <w:r w:rsidR="00C1744F">
        <w:t>Contract</w:t>
      </w:r>
      <w:r>
        <w:t xml:space="preserve"> is entered into according to the laws of the State of &lt;enter State where the Chapter is located&gt;. Any adjudication or dispute resolution resulting from this </w:t>
      </w:r>
      <w:r w:rsidR="00C1744F">
        <w:t>Contract</w:t>
      </w:r>
      <w:r>
        <w:t xml:space="preserve"> shall be controlled by those laws applicable in the State of &lt;enter State where the Chapter is located&gt;, regardless of the state of residence or primary business location of the Administrator.</w:t>
      </w:r>
    </w:p>
    <w:p w14:paraId="3B23CD0C" w14:textId="77777777" w:rsidR="001707AD" w:rsidRDefault="001707AD" w:rsidP="00A83ED2">
      <w:pPr>
        <w:pStyle w:val="BodyText"/>
        <w:jc w:val="both"/>
      </w:pPr>
    </w:p>
    <w:p w14:paraId="441ADA78" w14:textId="556B598C" w:rsidR="00C1744F" w:rsidRDefault="00C1744F" w:rsidP="00A83ED2">
      <w:pPr>
        <w:jc w:val="both"/>
      </w:pPr>
    </w:p>
    <w:p w14:paraId="677E208C" w14:textId="61013EAC" w:rsidR="001707AD" w:rsidRDefault="00EC7488" w:rsidP="00A83ED2">
      <w:pPr>
        <w:pStyle w:val="BodyText"/>
        <w:ind w:left="300"/>
        <w:jc w:val="both"/>
      </w:pPr>
      <w:r>
        <w:t xml:space="preserve">IN WITNESS THEREOF, the parties have executed this </w:t>
      </w:r>
      <w:r w:rsidR="00C1744F">
        <w:t>Contract</w:t>
      </w:r>
      <w:r>
        <w:t xml:space="preserve"> on the dates written below:</w:t>
      </w:r>
    </w:p>
    <w:p w14:paraId="6CB376DE" w14:textId="77777777" w:rsidR="001707AD" w:rsidRDefault="001707AD" w:rsidP="00A83ED2">
      <w:pPr>
        <w:pStyle w:val="BodyText"/>
        <w:jc w:val="both"/>
        <w:rPr>
          <w:sz w:val="21"/>
        </w:rPr>
      </w:pPr>
    </w:p>
    <w:tbl>
      <w:tblPr>
        <w:tblW w:w="0" w:type="auto"/>
        <w:tblInd w:w="107" w:type="dxa"/>
        <w:tblLayout w:type="fixed"/>
        <w:tblCellMar>
          <w:left w:w="0" w:type="dxa"/>
          <w:right w:w="0" w:type="dxa"/>
        </w:tblCellMar>
        <w:tblLook w:val="01E0" w:firstRow="1" w:lastRow="1" w:firstColumn="1" w:lastColumn="1" w:noHBand="0" w:noVBand="0"/>
      </w:tblPr>
      <w:tblGrid>
        <w:gridCol w:w="4709"/>
        <w:gridCol w:w="4449"/>
      </w:tblGrid>
      <w:tr w:rsidR="001707AD" w14:paraId="44BE5736" w14:textId="77777777">
        <w:trPr>
          <w:trHeight w:val="663"/>
        </w:trPr>
        <w:tc>
          <w:tcPr>
            <w:tcW w:w="4709" w:type="dxa"/>
          </w:tcPr>
          <w:p w14:paraId="3BE424F3" w14:textId="77777777" w:rsidR="001707AD" w:rsidRDefault="00EC7488" w:rsidP="00A83ED2">
            <w:pPr>
              <w:pStyle w:val="TableParagraph"/>
              <w:jc w:val="both"/>
              <w:rPr>
                <w:b/>
              </w:rPr>
            </w:pPr>
            <w:r>
              <w:rPr>
                <w:b/>
              </w:rPr>
              <w:t>&lt;Enter Administrator’s name&gt;</w:t>
            </w:r>
          </w:p>
          <w:p w14:paraId="3A6A5352" w14:textId="77777777" w:rsidR="001707AD" w:rsidRDefault="00EC7488" w:rsidP="00A83ED2">
            <w:pPr>
              <w:pStyle w:val="TableParagraph"/>
              <w:jc w:val="both"/>
              <w:rPr>
                <w:b/>
              </w:rPr>
            </w:pPr>
            <w:r>
              <w:rPr>
                <w:b/>
              </w:rPr>
              <w:t>&lt;Enter Company Name, if applicable&gt;</w:t>
            </w:r>
          </w:p>
        </w:tc>
        <w:tc>
          <w:tcPr>
            <w:tcW w:w="4449" w:type="dxa"/>
          </w:tcPr>
          <w:p w14:paraId="1C0B50DA" w14:textId="77777777" w:rsidR="001707AD" w:rsidRDefault="00EC7488" w:rsidP="00A83ED2">
            <w:pPr>
              <w:pStyle w:val="TableParagraph"/>
              <w:ind w:left="278"/>
              <w:jc w:val="both"/>
              <w:rPr>
                <w:b/>
              </w:rPr>
            </w:pPr>
            <w:r>
              <w:rPr>
                <w:b/>
              </w:rPr>
              <w:t>American Public Works Association-</w:t>
            </w:r>
          </w:p>
          <w:p w14:paraId="7929696C" w14:textId="77777777" w:rsidR="001707AD" w:rsidRDefault="00EC7488" w:rsidP="00A83ED2">
            <w:pPr>
              <w:pStyle w:val="TableParagraph"/>
              <w:ind w:left="278"/>
              <w:jc w:val="both"/>
              <w:rPr>
                <w:b/>
              </w:rPr>
            </w:pPr>
            <w:r>
              <w:rPr>
                <w:b/>
              </w:rPr>
              <w:t>&lt;enter Chapter or Branch name&gt;</w:t>
            </w:r>
          </w:p>
        </w:tc>
      </w:tr>
      <w:tr w:rsidR="001707AD" w14:paraId="3233F94B" w14:textId="77777777">
        <w:trPr>
          <w:trHeight w:val="590"/>
        </w:trPr>
        <w:tc>
          <w:tcPr>
            <w:tcW w:w="4709" w:type="dxa"/>
          </w:tcPr>
          <w:p w14:paraId="55247993" w14:textId="291142DF" w:rsidR="001707AD" w:rsidRDefault="00EC7488" w:rsidP="00A83ED2">
            <w:pPr>
              <w:pStyle w:val="TableParagraph"/>
              <w:jc w:val="both"/>
              <w:rPr>
                <w:b/>
              </w:rPr>
            </w:pPr>
            <w:r>
              <w:rPr>
                <w:b/>
              </w:rPr>
              <w:t>By:</w:t>
            </w:r>
            <w:r w:rsidR="00A83ED2">
              <w:rPr>
                <w:b/>
              </w:rPr>
              <w:t xml:space="preserve"> _________________________</w:t>
            </w:r>
          </w:p>
        </w:tc>
        <w:tc>
          <w:tcPr>
            <w:tcW w:w="4449" w:type="dxa"/>
          </w:tcPr>
          <w:p w14:paraId="7358D6C3" w14:textId="4EF8F4E2" w:rsidR="001707AD" w:rsidRDefault="00EC7488" w:rsidP="00A83ED2">
            <w:pPr>
              <w:pStyle w:val="TableParagraph"/>
              <w:ind w:left="278"/>
              <w:jc w:val="both"/>
              <w:rPr>
                <w:b/>
              </w:rPr>
            </w:pPr>
            <w:r>
              <w:rPr>
                <w:b/>
              </w:rPr>
              <w:t>By:</w:t>
            </w:r>
            <w:r w:rsidR="006F1077">
              <w:rPr>
                <w:b/>
              </w:rPr>
              <w:t xml:space="preserve"> _________________________</w:t>
            </w:r>
          </w:p>
        </w:tc>
      </w:tr>
      <w:tr w:rsidR="001707AD" w14:paraId="5D7A76CA" w14:textId="77777777">
        <w:trPr>
          <w:trHeight w:val="726"/>
        </w:trPr>
        <w:tc>
          <w:tcPr>
            <w:tcW w:w="4709" w:type="dxa"/>
          </w:tcPr>
          <w:p w14:paraId="0EEF6EDE" w14:textId="0B05D204" w:rsidR="001707AD" w:rsidRDefault="00EC7488" w:rsidP="00A83ED2">
            <w:pPr>
              <w:pStyle w:val="TableParagraph"/>
              <w:jc w:val="both"/>
              <w:rPr>
                <w:b/>
              </w:rPr>
            </w:pPr>
            <w:r>
              <w:rPr>
                <w:b/>
              </w:rPr>
              <w:t>Title:</w:t>
            </w:r>
            <w:r w:rsidR="006F1077">
              <w:rPr>
                <w:b/>
              </w:rPr>
              <w:t xml:space="preserve"> ________________________</w:t>
            </w:r>
          </w:p>
        </w:tc>
        <w:tc>
          <w:tcPr>
            <w:tcW w:w="4449" w:type="dxa"/>
          </w:tcPr>
          <w:p w14:paraId="127CEC1B" w14:textId="1C2C828D" w:rsidR="001707AD" w:rsidRDefault="00EC7488" w:rsidP="00A83ED2">
            <w:pPr>
              <w:pStyle w:val="TableParagraph"/>
              <w:ind w:left="278"/>
              <w:jc w:val="both"/>
              <w:rPr>
                <w:b/>
              </w:rPr>
            </w:pPr>
            <w:r>
              <w:rPr>
                <w:b/>
              </w:rPr>
              <w:t>Title:</w:t>
            </w:r>
            <w:r w:rsidR="006F1077">
              <w:rPr>
                <w:b/>
              </w:rPr>
              <w:t xml:space="preserve"> _________________________</w:t>
            </w:r>
          </w:p>
        </w:tc>
      </w:tr>
      <w:tr w:rsidR="001707AD" w14:paraId="36F00533" w14:textId="77777777">
        <w:trPr>
          <w:trHeight w:val="535"/>
        </w:trPr>
        <w:tc>
          <w:tcPr>
            <w:tcW w:w="4709" w:type="dxa"/>
          </w:tcPr>
          <w:p w14:paraId="3E2BF8F4" w14:textId="77777777" w:rsidR="001707AD" w:rsidRDefault="001707AD" w:rsidP="00A83ED2">
            <w:pPr>
              <w:pStyle w:val="TableParagraph"/>
              <w:ind w:left="0"/>
              <w:jc w:val="both"/>
            </w:pPr>
          </w:p>
          <w:p w14:paraId="37FA6CC0" w14:textId="2189864D" w:rsidR="001707AD" w:rsidRDefault="00EC7488" w:rsidP="006F1077">
            <w:pPr>
              <w:pStyle w:val="TableParagraph"/>
              <w:tabs>
                <w:tab w:val="left" w:pos="1639"/>
                <w:tab w:val="left" w:pos="3799"/>
              </w:tabs>
              <w:jc w:val="both"/>
              <w:rPr>
                <w:b/>
              </w:rPr>
            </w:pPr>
            <w:r>
              <w:rPr>
                <w:b/>
              </w:rPr>
              <w:t>Date:</w:t>
            </w:r>
            <w:r w:rsidR="006F1077">
              <w:rPr>
                <w:b/>
              </w:rPr>
              <w:t xml:space="preserve"> ___________________</w:t>
            </w:r>
          </w:p>
        </w:tc>
        <w:tc>
          <w:tcPr>
            <w:tcW w:w="4449" w:type="dxa"/>
          </w:tcPr>
          <w:p w14:paraId="1D2ADFDD" w14:textId="77777777" w:rsidR="001707AD" w:rsidRDefault="001707AD" w:rsidP="00A83ED2">
            <w:pPr>
              <w:pStyle w:val="TableParagraph"/>
              <w:ind w:left="0"/>
              <w:jc w:val="both"/>
            </w:pPr>
          </w:p>
          <w:p w14:paraId="10DADA29" w14:textId="25115C78" w:rsidR="001707AD" w:rsidRDefault="00EC7488" w:rsidP="006F1077">
            <w:pPr>
              <w:pStyle w:val="TableParagraph"/>
              <w:tabs>
                <w:tab w:val="left" w:pos="1718"/>
                <w:tab w:val="left" w:pos="3878"/>
              </w:tabs>
              <w:ind w:left="278"/>
              <w:jc w:val="both"/>
              <w:rPr>
                <w:b/>
              </w:rPr>
            </w:pPr>
            <w:r>
              <w:rPr>
                <w:b/>
              </w:rPr>
              <w:t>Date:</w:t>
            </w:r>
            <w:r w:rsidR="006F1077">
              <w:rPr>
                <w:b/>
              </w:rPr>
              <w:t xml:space="preserve"> ___________________</w:t>
            </w:r>
          </w:p>
        </w:tc>
      </w:tr>
    </w:tbl>
    <w:p w14:paraId="3104591C" w14:textId="77777777" w:rsidR="00EC7488" w:rsidRDefault="00EC7488" w:rsidP="00A83ED2">
      <w:pPr>
        <w:jc w:val="both"/>
      </w:pPr>
    </w:p>
    <w:sectPr w:rsidR="00EC7488">
      <w:footerReference w:type="default" r:id="rId11"/>
      <w:pgSz w:w="12240" w:h="15840"/>
      <w:pgMar w:top="1360" w:right="1320" w:bottom="280" w:left="11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ie Bebermeyer" w:date="2023-07-16T08:51:00Z" w:initials="JB">
    <w:p w14:paraId="7650B205" w14:textId="77777777" w:rsidR="009C459B" w:rsidRDefault="009C459B" w:rsidP="00A4195F">
      <w:pPr>
        <w:pStyle w:val="CommentText"/>
      </w:pPr>
      <w:r>
        <w:rPr>
          <w:rStyle w:val="CommentReference"/>
        </w:rPr>
        <w:annotationRef/>
      </w:r>
      <w:r>
        <w:t>Note the highlighted items below are examples of types of duties that might be performed by a chapter admin.  These items will be personalized by the chapter's needs.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0B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E2E20" w16cex:dateUtc="2023-07-1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0B205" w16cid:durableId="285E2E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42BD" w14:textId="77777777" w:rsidR="004B0A0B" w:rsidRDefault="004B0A0B" w:rsidP="004B0A0B">
      <w:r>
        <w:separator/>
      </w:r>
    </w:p>
  </w:endnote>
  <w:endnote w:type="continuationSeparator" w:id="0">
    <w:p w14:paraId="0C8A8B75" w14:textId="77777777" w:rsidR="004B0A0B" w:rsidRDefault="004B0A0B" w:rsidP="004B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84FA" w14:textId="77777777" w:rsidR="004B0A0B" w:rsidRDefault="004B0A0B">
    <w:pPr>
      <w:pStyle w:val="Footer"/>
    </w:pPr>
  </w:p>
  <w:p w14:paraId="11C27FC6" w14:textId="26F6D2C4" w:rsidR="004B0A0B" w:rsidRDefault="002F414B" w:rsidP="004B0A0B">
    <w:pPr>
      <w:jc w:val="right"/>
    </w:pPr>
    <w:r>
      <w:rPr>
        <w:noProof/>
        <w:sz w:val="16"/>
      </w:rPr>
      <w:t xml:space="preserve">KC 18396456.2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791C" w14:textId="77777777" w:rsidR="004B0A0B" w:rsidRDefault="004B0A0B" w:rsidP="004B0A0B">
      <w:r>
        <w:separator/>
      </w:r>
    </w:p>
  </w:footnote>
  <w:footnote w:type="continuationSeparator" w:id="0">
    <w:p w14:paraId="0D1107B9" w14:textId="77777777" w:rsidR="004B0A0B" w:rsidRDefault="004B0A0B" w:rsidP="004B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605"/>
    <w:multiLevelType w:val="hybridMultilevel"/>
    <w:tmpl w:val="A6DCE35E"/>
    <w:lvl w:ilvl="0" w:tplc="20B2AC8C">
      <w:numFmt w:val="bullet"/>
      <w:lvlText w:val=""/>
      <w:lvlJc w:val="left"/>
      <w:pPr>
        <w:ind w:left="1019" w:hanging="361"/>
      </w:pPr>
      <w:rPr>
        <w:rFonts w:ascii="Symbol" w:eastAsia="Symbol" w:hAnsi="Symbol" w:cs="Symbol" w:hint="default"/>
        <w:w w:val="100"/>
        <w:sz w:val="22"/>
        <w:szCs w:val="22"/>
        <w:lang w:val="en-US" w:eastAsia="en-US" w:bidi="en-US"/>
      </w:rPr>
    </w:lvl>
    <w:lvl w:ilvl="1" w:tplc="069AC2B6">
      <w:numFmt w:val="bullet"/>
      <w:lvlText w:val="•"/>
      <w:lvlJc w:val="left"/>
      <w:pPr>
        <w:ind w:left="1896" w:hanging="361"/>
      </w:pPr>
      <w:rPr>
        <w:rFonts w:hint="default"/>
        <w:lang w:val="en-US" w:eastAsia="en-US" w:bidi="en-US"/>
      </w:rPr>
    </w:lvl>
    <w:lvl w:ilvl="2" w:tplc="685E375E">
      <w:numFmt w:val="bullet"/>
      <w:lvlText w:val="•"/>
      <w:lvlJc w:val="left"/>
      <w:pPr>
        <w:ind w:left="2772" w:hanging="361"/>
      </w:pPr>
      <w:rPr>
        <w:rFonts w:hint="default"/>
        <w:lang w:val="en-US" w:eastAsia="en-US" w:bidi="en-US"/>
      </w:rPr>
    </w:lvl>
    <w:lvl w:ilvl="3" w:tplc="825457EC">
      <w:numFmt w:val="bullet"/>
      <w:lvlText w:val="•"/>
      <w:lvlJc w:val="left"/>
      <w:pPr>
        <w:ind w:left="3648" w:hanging="361"/>
      </w:pPr>
      <w:rPr>
        <w:rFonts w:hint="default"/>
        <w:lang w:val="en-US" w:eastAsia="en-US" w:bidi="en-US"/>
      </w:rPr>
    </w:lvl>
    <w:lvl w:ilvl="4" w:tplc="7FF0AEA8">
      <w:numFmt w:val="bullet"/>
      <w:lvlText w:val="•"/>
      <w:lvlJc w:val="left"/>
      <w:pPr>
        <w:ind w:left="4524" w:hanging="361"/>
      </w:pPr>
      <w:rPr>
        <w:rFonts w:hint="default"/>
        <w:lang w:val="en-US" w:eastAsia="en-US" w:bidi="en-US"/>
      </w:rPr>
    </w:lvl>
    <w:lvl w:ilvl="5" w:tplc="E0ACC2B2">
      <w:numFmt w:val="bullet"/>
      <w:lvlText w:val="•"/>
      <w:lvlJc w:val="left"/>
      <w:pPr>
        <w:ind w:left="5400" w:hanging="361"/>
      </w:pPr>
      <w:rPr>
        <w:rFonts w:hint="default"/>
        <w:lang w:val="en-US" w:eastAsia="en-US" w:bidi="en-US"/>
      </w:rPr>
    </w:lvl>
    <w:lvl w:ilvl="6" w:tplc="B3321DD4">
      <w:numFmt w:val="bullet"/>
      <w:lvlText w:val="•"/>
      <w:lvlJc w:val="left"/>
      <w:pPr>
        <w:ind w:left="6276" w:hanging="361"/>
      </w:pPr>
      <w:rPr>
        <w:rFonts w:hint="default"/>
        <w:lang w:val="en-US" w:eastAsia="en-US" w:bidi="en-US"/>
      </w:rPr>
    </w:lvl>
    <w:lvl w:ilvl="7" w:tplc="942E3C5E">
      <w:numFmt w:val="bullet"/>
      <w:lvlText w:val="•"/>
      <w:lvlJc w:val="left"/>
      <w:pPr>
        <w:ind w:left="7152" w:hanging="361"/>
      </w:pPr>
      <w:rPr>
        <w:rFonts w:hint="default"/>
        <w:lang w:val="en-US" w:eastAsia="en-US" w:bidi="en-US"/>
      </w:rPr>
    </w:lvl>
    <w:lvl w:ilvl="8" w:tplc="6D8C056C">
      <w:numFmt w:val="bullet"/>
      <w:lvlText w:val="•"/>
      <w:lvlJc w:val="left"/>
      <w:pPr>
        <w:ind w:left="8028" w:hanging="361"/>
      </w:pPr>
      <w:rPr>
        <w:rFonts w:hint="default"/>
        <w:lang w:val="en-US" w:eastAsia="en-US" w:bidi="en-US"/>
      </w:rPr>
    </w:lvl>
  </w:abstractNum>
  <w:num w:numId="1" w16cid:durableId="13994052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Bebermeyer">
    <w15:presenceInfo w15:providerId="AD" w15:userId="S::jbebermeyer@APWA.NET::dc5854e6-33fe-4da3-8e48-2ec4df6b8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AD"/>
    <w:rsid w:val="00001DC0"/>
    <w:rsid w:val="00053CEA"/>
    <w:rsid w:val="00157AA7"/>
    <w:rsid w:val="001707AD"/>
    <w:rsid w:val="002B7741"/>
    <w:rsid w:val="002F414B"/>
    <w:rsid w:val="004B0A0B"/>
    <w:rsid w:val="00641FEA"/>
    <w:rsid w:val="006F1077"/>
    <w:rsid w:val="007E1A4C"/>
    <w:rsid w:val="00840643"/>
    <w:rsid w:val="0086635A"/>
    <w:rsid w:val="00887E64"/>
    <w:rsid w:val="00900220"/>
    <w:rsid w:val="0097270E"/>
    <w:rsid w:val="009C459B"/>
    <w:rsid w:val="00A1391B"/>
    <w:rsid w:val="00A83ED2"/>
    <w:rsid w:val="00BC6C5D"/>
    <w:rsid w:val="00C1744F"/>
    <w:rsid w:val="00CC47EE"/>
    <w:rsid w:val="00E400B8"/>
    <w:rsid w:val="00E871AC"/>
    <w:rsid w:val="00EC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EF2CC"/>
  <w15:docId w15:val="{94D30F1F-02B5-4AEB-9098-DBBD47B5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1113" w:right="92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0" w:hanging="36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B0A0B"/>
    <w:pPr>
      <w:tabs>
        <w:tab w:val="center" w:pos="4680"/>
        <w:tab w:val="right" w:pos="9360"/>
      </w:tabs>
    </w:pPr>
  </w:style>
  <w:style w:type="character" w:customStyle="1" w:styleId="HeaderChar">
    <w:name w:val="Header Char"/>
    <w:basedOn w:val="DefaultParagraphFont"/>
    <w:link w:val="Header"/>
    <w:uiPriority w:val="99"/>
    <w:rsid w:val="004B0A0B"/>
    <w:rPr>
      <w:rFonts w:ascii="Tahoma" w:eastAsia="Tahoma" w:hAnsi="Tahoma" w:cs="Tahoma"/>
      <w:lang w:bidi="en-US"/>
    </w:rPr>
  </w:style>
  <w:style w:type="paragraph" w:styleId="Footer">
    <w:name w:val="footer"/>
    <w:basedOn w:val="Normal"/>
    <w:link w:val="FooterChar"/>
    <w:uiPriority w:val="99"/>
    <w:unhideWhenUsed/>
    <w:rsid w:val="004B0A0B"/>
    <w:pPr>
      <w:tabs>
        <w:tab w:val="center" w:pos="4680"/>
        <w:tab w:val="right" w:pos="9360"/>
      </w:tabs>
    </w:pPr>
  </w:style>
  <w:style w:type="character" w:customStyle="1" w:styleId="FooterChar">
    <w:name w:val="Footer Char"/>
    <w:basedOn w:val="DefaultParagraphFont"/>
    <w:link w:val="Footer"/>
    <w:uiPriority w:val="99"/>
    <w:rsid w:val="004B0A0B"/>
    <w:rPr>
      <w:rFonts w:ascii="Tahoma" w:eastAsia="Tahoma" w:hAnsi="Tahoma" w:cs="Tahoma"/>
      <w:lang w:bidi="en-US"/>
    </w:rPr>
  </w:style>
  <w:style w:type="character" w:styleId="CommentReference">
    <w:name w:val="annotation reference"/>
    <w:basedOn w:val="DefaultParagraphFont"/>
    <w:uiPriority w:val="99"/>
    <w:semiHidden/>
    <w:unhideWhenUsed/>
    <w:rsid w:val="00900220"/>
    <w:rPr>
      <w:sz w:val="16"/>
      <w:szCs w:val="16"/>
    </w:rPr>
  </w:style>
  <w:style w:type="paragraph" w:styleId="CommentText">
    <w:name w:val="annotation text"/>
    <w:basedOn w:val="Normal"/>
    <w:link w:val="CommentTextChar"/>
    <w:uiPriority w:val="99"/>
    <w:unhideWhenUsed/>
    <w:rsid w:val="00900220"/>
    <w:rPr>
      <w:sz w:val="20"/>
      <w:szCs w:val="20"/>
    </w:rPr>
  </w:style>
  <w:style w:type="character" w:customStyle="1" w:styleId="CommentTextChar">
    <w:name w:val="Comment Text Char"/>
    <w:basedOn w:val="DefaultParagraphFont"/>
    <w:link w:val="CommentText"/>
    <w:uiPriority w:val="99"/>
    <w:rsid w:val="00900220"/>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900220"/>
    <w:rPr>
      <w:b/>
      <w:bCs/>
    </w:rPr>
  </w:style>
  <w:style w:type="character" w:customStyle="1" w:styleId="CommentSubjectChar">
    <w:name w:val="Comment Subject Char"/>
    <w:basedOn w:val="CommentTextChar"/>
    <w:link w:val="CommentSubject"/>
    <w:uiPriority w:val="99"/>
    <w:semiHidden/>
    <w:rsid w:val="00900220"/>
    <w:rPr>
      <w:rFonts w:ascii="Tahoma" w:eastAsia="Tahoma" w:hAnsi="Tahoma" w:cs="Tahoma"/>
      <w:b/>
      <w:bCs/>
      <w:sz w:val="20"/>
      <w:szCs w:val="20"/>
      <w:lang w:bidi="en-US"/>
    </w:rPr>
  </w:style>
  <w:style w:type="paragraph" w:styleId="BalloonText">
    <w:name w:val="Balloon Text"/>
    <w:basedOn w:val="Normal"/>
    <w:link w:val="BalloonTextChar"/>
    <w:uiPriority w:val="99"/>
    <w:semiHidden/>
    <w:unhideWhenUsed/>
    <w:rsid w:val="00900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20"/>
    <w:rPr>
      <w:rFonts w:ascii="Segoe UI" w:eastAsia="Tahoma" w:hAnsi="Segoe UI" w:cs="Segoe UI"/>
      <w:sz w:val="18"/>
      <w:szCs w:val="18"/>
      <w:lang w:bidi="en-US"/>
    </w:rPr>
  </w:style>
  <w:style w:type="paragraph" w:styleId="BodyText2">
    <w:name w:val="Body Text 2"/>
    <w:basedOn w:val="Normal"/>
    <w:link w:val="BodyText2Char"/>
    <w:uiPriority w:val="99"/>
    <w:semiHidden/>
    <w:unhideWhenUsed/>
    <w:rsid w:val="00A83ED2"/>
    <w:pPr>
      <w:spacing w:after="120" w:line="480" w:lineRule="auto"/>
    </w:pPr>
  </w:style>
  <w:style w:type="character" w:customStyle="1" w:styleId="BodyText2Char">
    <w:name w:val="Body Text 2 Char"/>
    <w:basedOn w:val="DefaultParagraphFont"/>
    <w:link w:val="BodyText2"/>
    <w:uiPriority w:val="99"/>
    <w:semiHidden/>
    <w:rsid w:val="00A83ED2"/>
    <w:rPr>
      <w:rFonts w:ascii="Tahoma" w:eastAsia="Tahoma" w:hAnsi="Tahoma" w:cs="Tahoma"/>
      <w:lang w:bidi="en-US"/>
    </w:rPr>
  </w:style>
  <w:style w:type="paragraph" w:styleId="Revision">
    <w:name w:val="Revision"/>
    <w:hidden/>
    <w:uiPriority w:val="99"/>
    <w:semiHidden/>
    <w:rsid w:val="009C459B"/>
    <w:pPr>
      <w:widowControl/>
      <w:autoSpaceDE/>
      <w:autoSpaceDN/>
    </w:pPr>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7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SERVICE AGREEMENT</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Bebermeyer</dc:creator>
  <cp:lastModifiedBy>Julie Bebermeyer</cp:lastModifiedBy>
  <cp:revision>2</cp:revision>
  <cp:lastPrinted>1900-01-01T06:00:00Z</cp:lastPrinted>
  <dcterms:created xsi:type="dcterms:W3CDTF">2023-07-16T13:53:00Z</dcterms:created>
  <dcterms:modified xsi:type="dcterms:W3CDTF">2023-07-16T13:53:00Z</dcterms:modified>
</cp:coreProperties>
</file>