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F3A2" w14:textId="222F6856" w:rsidR="003F0178" w:rsidRDefault="003F0178" w:rsidP="00C303E8">
      <w:pPr>
        <w:contextualSpacing/>
        <w:jc w:val="center"/>
        <w:rPr>
          <w:b/>
          <w:sz w:val="22"/>
          <w:szCs w:val="22"/>
        </w:rPr>
      </w:pPr>
      <w:r>
        <w:rPr>
          <w:noProof/>
        </w:rPr>
        <w:drawing>
          <wp:inline distT="0" distB="0" distL="0" distR="0" wp14:anchorId="0FC27A98" wp14:editId="63C3E097">
            <wp:extent cx="5943600" cy="1370330"/>
            <wp:effectExtent l="0" t="0" r="0" b="1270"/>
            <wp:docPr id="1" name="Picture 1" descr="Silhouette of people standing in front of a wind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lhouette of people standing in front of a window&#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4C3B0CA8" w14:textId="77777777" w:rsidR="003F0178" w:rsidRDefault="003F0178" w:rsidP="00C303E8">
      <w:pPr>
        <w:contextualSpacing/>
        <w:jc w:val="center"/>
        <w:rPr>
          <w:b/>
          <w:sz w:val="22"/>
          <w:szCs w:val="22"/>
        </w:rPr>
      </w:pPr>
    </w:p>
    <w:p w14:paraId="025D1F39" w14:textId="77777777" w:rsidR="003F0178" w:rsidRDefault="003F0178" w:rsidP="00C303E8">
      <w:pPr>
        <w:contextualSpacing/>
        <w:jc w:val="center"/>
        <w:rPr>
          <w:b/>
          <w:sz w:val="22"/>
          <w:szCs w:val="22"/>
        </w:rPr>
      </w:pPr>
    </w:p>
    <w:p w14:paraId="31C3F995" w14:textId="4983842E" w:rsidR="00C303E8" w:rsidRPr="00B6033A" w:rsidRDefault="00AC394B" w:rsidP="003F0178">
      <w:pPr>
        <w:ind w:left="2160" w:firstLine="720"/>
        <w:contextualSpacing/>
        <w:rPr>
          <w:rFonts w:ascii="Arial" w:hAnsi="Arial" w:cs="Arial"/>
          <w:b/>
          <w:szCs w:val="24"/>
        </w:rPr>
      </w:pPr>
      <w:r w:rsidRPr="00B6033A">
        <w:rPr>
          <w:rFonts w:ascii="Arial" w:hAnsi="Arial" w:cs="Arial"/>
          <w:b/>
          <w:szCs w:val="24"/>
        </w:rPr>
        <w:t>American Public Works Association</w:t>
      </w:r>
    </w:p>
    <w:p w14:paraId="464AA930" w14:textId="77777777" w:rsidR="00C303E8" w:rsidRPr="00B6033A" w:rsidRDefault="00AC394B" w:rsidP="00C303E8">
      <w:pPr>
        <w:contextualSpacing/>
        <w:jc w:val="center"/>
        <w:rPr>
          <w:rFonts w:ascii="Arial" w:hAnsi="Arial" w:cs="Arial"/>
          <w:b/>
          <w:szCs w:val="24"/>
        </w:rPr>
      </w:pPr>
      <w:r w:rsidRPr="00B6033A">
        <w:rPr>
          <w:rFonts w:ascii="Arial" w:hAnsi="Arial" w:cs="Arial"/>
          <w:b/>
          <w:szCs w:val="24"/>
        </w:rPr>
        <w:t xml:space="preserve">VOLUNTEER COVID-19 WAIVER AND RELEASE OF LIABILITY </w:t>
      </w:r>
    </w:p>
    <w:p w14:paraId="39496B08" w14:textId="77777777" w:rsidR="00C303E8" w:rsidRPr="00B6033A" w:rsidRDefault="00AC394B" w:rsidP="00C303E8">
      <w:pPr>
        <w:contextualSpacing/>
        <w:jc w:val="center"/>
        <w:rPr>
          <w:rFonts w:ascii="Arial" w:hAnsi="Arial" w:cs="Arial"/>
          <w:b/>
          <w:szCs w:val="24"/>
        </w:rPr>
      </w:pPr>
      <w:r w:rsidRPr="00B6033A">
        <w:rPr>
          <w:rFonts w:ascii="Arial" w:hAnsi="Arial" w:cs="Arial"/>
          <w:b/>
          <w:szCs w:val="24"/>
        </w:rPr>
        <w:t>AND ASSUMPTION OF RISK AGREEMENT</w:t>
      </w:r>
    </w:p>
    <w:p w14:paraId="509BEE84" w14:textId="77777777" w:rsidR="00C303E8" w:rsidRPr="00B6033A" w:rsidRDefault="00AC394B" w:rsidP="00C303E8">
      <w:pPr>
        <w:contextualSpacing/>
        <w:jc w:val="center"/>
        <w:rPr>
          <w:rFonts w:ascii="Arial" w:hAnsi="Arial" w:cs="Arial"/>
          <w:b/>
          <w:szCs w:val="24"/>
        </w:rPr>
      </w:pPr>
      <w:r w:rsidRPr="00B6033A">
        <w:rPr>
          <w:rFonts w:ascii="Arial" w:hAnsi="Arial" w:cs="Arial"/>
          <w:b/>
          <w:szCs w:val="24"/>
        </w:rPr>
        <w:t xml:space="preserve"> </w:t>
      </w:r>
    </w:p>
    <w:p w14:paraId="091A2B47" w14:textId="77777777" w:rsidR="00C303E8" w:rsidRPr="00B6033A" w:rsidRDefault="00AC394B" w:rsidP="00C303E8">
      <w:pPr>
        <w:contextualSpacing/>
        <w:jc w:val="both"/>
        <w:rPr>
          <w:rFonts w:ascii="Arial" w:hAnsi="Arial" w:cs="Arial"/>
          <w:bCs/>
          <w:szCs w:val="24"/>
        </w:rPr>
      </w:pPr>
      <w:r w:rsidRPr="00B6033A">
        <w:rPr>
          <w:rFonts w:ascii="Arial" w:hAnsi="Arial" w:cs="Arial"/>
          <w:szCs w:val="24"/>
        </w:rPr>
        <w:t>IN CONSIDERATION OF being provided the opportunity to volunteer at, participate in, or otherwise attend or be present at American Public Works Association _</w:t>
      </w:r>
      <w:r w:rsidRPr="00B6033A">
        <w:rPr>
          <w:rFonts w:ascii="Arial" w:hAnsi="Arial" w:cs="Arial"/>
          <w:szCs w:val="24"/>
          <w:u w:val="single"/>
        </w:rPr>
        <w:t xml:space="preserve">___________________ </w:t>
      </w:r>
      <w:r w:rsidRPr="00B6033A">
        <w:rPr>
          <w:rFonts w:ascii="Arial" w:hAnsi="Arial" w:cs="Arial"/>
          <w:szCs w:val="24"/>
        </w:rPr>
        <w:t>Chapter (APWA) activities or events, or affiliated activities and events leading up to or related to such activities or events, I hereby acknowledge and agree as follows:</w:t>
      </w:r>
    </w:p>
    <w:p w14:paraId="4BFAF6CB" w14:textId="77777777" w:rsidR="00C303E8" w:rsidRPr="00B6033A" w:rsidRDefault="00B6033A" w:rsidP="00C303E8">
      <w:pPr>
        <w:contextualSpacing/>
        <w:jc w:val="both"/>
        <w:rPr>
          <w:rFonts w:ascii="Arial" w:hAnsi="Arial" w:cs="Arial"/>
          <w:bCs/>
          <w:szCs w:val="24"/>
        </w:rPr>
      </w:pPr>
    </w:p>
    <w:p w14:paraId="75DAA5D4" w14:textId="77777777" w:rsidR="00C303E8" w:rsidRPr="00B6033A" w:rsidRDefault="00AC394B" w:rsidP="00C303E8">
      <w:pPr>
        <w:pStyle w:val="ListParagraph"/>
        <w:numPr>
          <w:ilvl w:val="0"/>
          <w:numId w:val="15"/>
        </w:numPr>
        <w:jc w:val="both"/>
        <w:rPr>
          <w:rFonts w:ascii="Arial" w:hAnsi="Arial" w:cs="Arial"/>
          <w:bCs/>
          <w:sz w:val="24"/>
          <w:szCs w:val="24"/>
        </w:rPr>
      </w:pPr>
      <w:r w:rsidRPr="00B6033A">
        <w:rPr>
          <w:rFonts w:ascii="Arial" w:hAnsi="Arial" w:cs="Arial"/>
          <w:sz w:val="24"/>
          <w:szCs w:val="24"/>
        </w:rPr>
        <w:t>For purposes of this Volunteer COVID-19 Waiver and Release of Liability and Assumption of Risk Agreement (Agreement), volunteers and participants shall be referred to as “Participants”; volunteering and participation shall be referred to as “Participation” and the activities and events of APWA shall be referred to as “Activities.”</w:t>
      </w:r>
    </w:p>
    <w:p w14:paraId="6018BF48" w14:textId="77777777" w:rsidR="00C303E8" w:rsidRPr="00B6033A" w:rsidRDefault="00B6033A" w:rsidP="00C303E8">
      <w:pPr>
        <w:pStyle w:val="ListParagraph"/>
        <w:ind w:left="360"/>
        <w:jc w:val="both"/>
        <w:rPr>
          <w:rFonts w:ascii="Arial" w:hAnsi="Arial" w:cs="Arial"/>
          <w:bCs/>
          <w:sz w:val="24"/>
          <w:szCs w:val="24"/>
        </w:rPr>
      </w:pPr>
    </w:p>
    <w:p w14:paraId="306F245E" w14:textId="77777777" w:rsidR="00C303E8" w:rsidRPr="00B6033A" w:rsidRDefault="00AC394B" w:rsidP="00C303E8">
      <w:pPr>
        <w:pStyle w:val="ListParagraph"/>
        <w:numPr>
          <w:ilvl w:val="0"/>
          <w:numId w:val="15"/>
        </w:numPr>
        <w:jc w:val="both"/>
        <w:rPr>
          <w:rFonts w:ascii="Arial" w:hAnsi="Arial" w:cs="Arial"/>
          <w:sz w:val="24"/>
          <w:szCs w:val="24"/>
        </w:rPr>
      </w:pPr>
      <w:r w:rsidRPr="00B6033A">
        <w:rPr>
          <w:rFonts w:ascii="Arial" w:hAnsi="Arial" w:cs="Arial"/>
          <w:sz w:val="24"/>
          <w:szCs w:val="24"/>
        </w:rPr>
        <w:t xml:space="preserve">The World Health Organization has declared COVID-19 a worldwide pandemic. COVID-19 is extremely contagious and spreads mainly from person-to-person contact. Based on currently available information and clinical expertise, older adults and people of any age who have serious underlying medical conditions may have a higher risk for severe illness from COVID-19. While certain measures have been put in place that are intended to reduce the spread of COVID-19, it CANNOT be GUARANTEED that I will not become exposed to or infected with COVID-19. I acknowledge that any public space where other people are present holds an inherent risk of exposure to COVID-19 and other communicable diseases. I agree to </w:t>
      </w:r>
      <w:proofErr w:type="gramStart"/>
      <w:r w:rsidRPr="00B6033A">
        <w:rPr>
          <w:rFonts w:ascii="Arial" w:hAnsi="Arial" w:cs="Arial"/>
          <w:sz w:val="24"/>
          <w:szCs w:val="24"/>
        </w:rPr>
        <w:t>take necessary precautions for not only my safety but for the safety of others at all times</w:t>
      </w:r>
      <w:proofErr w:type="gramEnd"/>
      <w:r w:rsidRPr="00B6033A">
        <w:rPr>
          <w:rFonts w:ascii="Arial" w:hAnsi="Arial" w:cs="Arial"/>
          <w:sz w:val="24"/>
          <w:szCs w:val="24"/>
        </w:rPr>
        <w:t xml:space="preserve"> during my Participation in or attendance at any Activities. Furthermore, I agree that my Participation in, attendance at, or otherwise being present at or for the Activities could increase my risk of contracting COVID-19. </w:t>
      </w:r>
    </w:p>
    <w:p w14:paraId="32D3039D" w14:textId="77777777" w:rsidR="00C303E8" w:rsidRPr="00B6033A" w:rsidRDefault="00B6033A" w:rsidP="00C303E8">
      <w:pPr>
        <w:pStyle w:val="ListParagraph"/>
        <w:rPr>
          <w:rFonts w:ascii="Arial" w:hAnsi="Arial" w:cs="Arial"/>
          <w:sz w:val="24"/>
          <w:szCs w:val="24"/>
        </w:rPr>
      </w:pPr>
    </w:p>
    <w:p w14:paraId="643E733A" w14:textId="77777777" w:rsidR="00C303E8" w:rsidRPr="00B6033A" w:rsidRDefault="00AC394B" w:rsidP="00C303E8">
      <w:pPr>
        <w:pStyle w:val="ListParagraph"/>
        <w:numPr>
          <w:ilvl w:val="0"/>
          <w:numId w:val="15"/>
        </w:numPr>
        <w:jc w:val="both"/>
        <w:rPr>
          <w:rFonts w:ascii="Arial" w:hAnsi="Arial" w:cs="Arial"/>
          <w:sz w:val="24"/>
          <w:szCs w:val="24"/>
        </w:rPr>
      </w:pPr>
      <w:r w:rsidRPr="00B6033A">
        <w:rPr>
          <w:rFonts w:ascii="Arial" w:hAnsi="Arial" w:cs="Arial"/>
          <w:sz w:val="24"/>
          <w:szCs w:val="24"/>
        </w:rPr>
        <w:t xml:space="preserve">By signing this Agreement, I acknowledge the extremely contagious nature of COVID-19 and voluntarily assume the risk that I may be exposed to or infected with COVID-19 from Participation in or attendance at the Activities, and that such exposure or infection may involve the RISK OF SERIOUS INJURY, ILLNESS, PERMANENT DISABILITY AND/OR DEATH. I understand that the risk of becoming exposed to or infected with COVID-19 by my Participation in or attendance at the Activities may result from the actions, omissions, or negligence of others and/or my own negligence, including, but not limited to, the RELEASEES (as defined below). I hereby expressly </w:t>
      </w:r>
      <w:r w:rsidRPr="00B6033A">
        <w:rPr>
          <w:rFonts w:ascii="Arial" w:hAnsi="Arial" w:cs="Arial"/>
          <w:sz w:val="24"/>
          <w:szCs w:val="24"/>
        </w:rPr>
        <w:lastRenderedPageBreak/>
        <w:t>and knowingly assume all such risks and dangers whether presently known or unknown.</w:t>
      </w:r>
    </w:p>
    <w:p w14:paraId="4AD76611" w14:textId="77777777" w:rsidR="00C303E8" w:rsidRPr="00B6033A" w:rsidRDefault="00B6033A" w:rsidP="00C303E8">
      <w:pPr>
        <w:pStyle w:val="ListParagraph"/>
        <w:rPr>
          <w:rFonts w:ascii="Arial" w:hAnsi="Arial" w:cs="Arial"/>
          <w:sz w:val="24"/>
          <w:szCs w:val="24"/>
        </w:rPr>
      </w:pPr>
    </w:p>
    <w:p w14:paraId="44736687" w14:textId="77777777" w:rsidR="00C303E8" w:rsidRPr="00B6033A" w:rsidRDefault="00AC394B" w:rsidP="00C303E8">
      <w:pPr>
        <w:numPr>
          <w:ilvl w:val="0"/>
          <w:numId w:val="15"/>
        </w:numPr>
        <w:contextualSpacing/>
        <w:jc w:val="both"/>
        <w:rPr>
          <w:rFonts w:ascii="Arial" w:hAnsi="Arial" w:cs="Arial"/>
          <w:szCs w:val="24"/>
        </w:rPr>
      </w:pPr>
      <w:r w:rsidRPr="00B6033A">
        <w:rPr>
          <w:rFonts w:ascii="Arial" w:hAnsi="Arial" w:cs="Arial"/>
          <w:szCs w:val="24"/>
        </w:rPr>
        <w:t>I fully acknowledge and understand that COVID-19 is extremely contagious. I have taken it upon myself to be fully informed of the numerous risks and potential dangers associated with COVID-19, including SUFFERING SEVERE PERSONAL INJURY, ILLNESS OR DEATH. I acknowledge that I have been informed that my PERSONAL SAFETY CANNOT BE GUARANTEED. I acknowledge that my Participation in the Activities are completely voluntary, and I believe that the potential benefits of Participation outweigh the risk and danger associated with COVID-19.</w:t>
      </w:r>
    </w:p>
    <w:p w14:paraId="1A312668" w14:textId="77777777" w:rsidR="00C303E8" w:rsidRPr="00B6033A" w:rsidRDefault="00B6033A" w:rsidP="00C303E8">
      <w:pPr>
        <w:pStyle w:val="ListParagraph"/>
        <w:rPr>
          <w:rFonts w:ascii="Arial" w:hAnsi="Arial" w:cs="Arial"/>
          <w:sz w:val="24"/>
          <w:szCs w:val="24"/>
        </w:rPr>
      </w:pPr>
    </w:p>
    <w:p w14:paraId="6A9B23B1" w14:textId="77777777" w:rsidR="00C303E8" w:rsidRPr="00B6033A" w:rsidRDefault="00AC394B" w:rsidP="00C303E8">
      <w:pPr>
        <w:numPr>
          <w:ilvl w:val="0"/>
          <w:numId w:val="15"/>
        </w:numPr>
        <w:contextualSpacing/>
        <w:jc w:val="both"/>
        <w:rPr>
          <w:rFonts w:ascii="Arial" w:hAnsi="Arial" w:cs="Arial"/>
          <w:szCs w:val="24"/>
        </w:rPr>
      </w:pPr>
      <w:r w:rsidRPr="00B6033A">
        <w:rPr>
          <w:rFonts w:ascii="Arial" w:hAnsi="Arial" w:cs="Arial"/>
          <w:szCs w:val="24"/>
        </w:rPr>
        <w:t>I willingly agree to comply with the stated and customary terms and conditions for Participation. If I observe any unusual physical discomfort, illness, complications, or significant hazard during my presence or Participation, I agree to remove myself from Participation and bring such to the attention of the nearest official immediately. Further, I agree, represent, and warrant that I will not participate in any of the Activities if I experience symptoms of COVID-19, including without limitation, fever, cough, or shortness of breath, or if I have a suspected or diagnosed case of COVID-19.</w:t>
      </w:r>
    </w:p>
    <w:p w14:paraId="5CB53B2E" w14:textId="77777777" w:rsidR="00C303E8" w:rsidRPr="00B6033A" w:rsidRDefault="00B6033A" w:rsidP="00C303E8">
      <w:pPr>
        <w:pStyle w:val="ListParagraph"/>
        <w:ind w:left="360"/>
        <w:jc w:val="both"/>
        <w:rPr>
          <w:rFonts w:ascii="Arial" w:hAnsi="Arial" w:cs="Arial"/>
          <w:sz w:val="24"/>
          <w:szCs w:val="24"/>
        </w:rPr>
      </w:pPr>
    </w:p>
    <w:p w14:paraId="2FAC338C" w14:textId="77777777" w:rsidR="00C303E8" w:rsidRPr="00B6033A" w:rsidRDefault="00AC394B" w:rsidP="00C303E8">
      <w:pPr>
        <w:numPr>
          <w:ilvl w:val="0"/>
          <w:numId w:val="15"/>
        </w:numPr>
        <w:contextualSpacing/>
        <w:jc w:val="both"/>
        <w:rPr>
          <w:rFonts w:ascii="Arial" w:hAnsi="Arial" w:cs="Arial"/>
          <w:szCs w:val="24"/>
        </w:rPr>
      </w:pPr>
      <w:r w:rsidRPr="00B6033A">
        <w:rPr>
          <w:rFonts w:ascii="Arial" w:hAnsi="Arial" w:cs="Arial"/>
          <w:szCs w:val="24"/>
        </w:rPr>
        <w:t>I hereby RELEASE, WAIVE, AND FOREVER DISCHARGE the APWA, its officers, officials, agents, employees, directors, affiliates, partners, successors, predecessors, assigns, and any other person(s) acting on its behalf as well as all other Participants, sponsoring agencies, sponsors, advertisers, and if applicable, owners or lessors of premises used to conduct the Activity, and their officers, officials, agents, employees, directors, affiliates, partners, successors, predecessors, assigns, and any other person acting on their behalf (hereinafter collectively, the “RELEASEES”), from any and all duties of care owed to me as a result of Participation in or attendance at the Activities, and any and all actions, causes of action, claims, suits, debts, dues, sums of money, bonds, bills, balances, losses, costs, expenses, damages, covenants, agreements, commitments, undertakings, promises, liabilities, obligations, lawsuits, judgments, orders and demands whatsoever, in law, at equity or otherwise, of whatever kind or nature, whether known or unknown, suspected or unsuspected, asserted, accrued, unaccrued, actual, contingent, or otherwise, direct or indirect and whether or not concealed or hidden arising out of, on account of or relating to any INJURY, ILLNESS OR DEATH RESULTING FROM COVID-19 to me arising out of or related to any of the Activities (hereinafter, the “RELEASED CLAIMS”). I covenant that I shall not directly or indirectly, bring, commence, institute, maintain, prosecute, aid or fund in any way any action of any kind or otherwise assert any Released Claims against any of the Releasees anywhere in the world.</w:t>
      </w:r>
    </w:p>
    <w:p w14:paraId="7C42418C" w14:textId="77777777" w:rsidR="00C303E8" w:rsidRPr="00B6033A" w:rsidRDefault="00B6033A" w:rsidP="00C303E8">
      <w:pPr>
        <w:ind w:left="360"/>
        <w:contextualSpacing/>
        <w:jc w:val="both"/>
        <w:rPr>
          <w:rFonts w:ascii="Arial" w:hAnsi="Arial" w:cs="Arial"/>
          <w:szCs w:val="24"/>
        </w:rPr>
      </w:pPr>
    </w:p>
    <w:p w14:paraId="14D980D6" w14:textId="77777777" w:rsidR="00C303E8" w:rsidRPr="00B6033A" w:rsidRDefault="00AC394B" w:rsidP="00C303E8">
      <w:pPr>
        <w:numPr>
          <w:ilvl w:val="0"/>
          <w:numId w:val="15"/>
        </w:numPr>
        <w:contextualSpacing/>
        <w:jc w:val="both"/>
        <w:rPr>
          <w:rFonts w:ascii="Arial" w:hAnsi="Arial" w:cs="Arial"/>
          <w:szCs w:val="24"/>
        </w:rPr>
      </w:pPr>
      <w:r w:rsidRPr="00B6033A">
        <w:rPr>
          <w:rFonts w:ascii="Arial" w:hAnsi="Arial" w:cs="Arial"/>
          <w:szCs w:val="24"/>
        </w:rPr>
        <w:t xml:space="preserve">I acknowledge that this release shall apply to any injury, illness, </w:t>
      </w:r>
      <w:proofErr w:type="gramStart"/>
      <w:r w:rsidRPr="00B6033A">
        <w:rPr>
          <w:rFonts w:ascii="Arial" w:hAnsi="Arial" w:cs="Arial"/>
          <w:szCs w:val="24"/>
        </w:rPr>
        <w:t>disability</w:t>
      </w:r>
      <w:proofErr w:type="gramEnd"/>
      <w:r w:rsidRPr="00B6033A">
        <w:rPr>
          <w:rFonts w:ascii="Arial" w:hAnsi="Arial" w:cs="Arial"/>
          <w:szCs w:val="24"/>
        </w:rPr>
        <w:t xml:space="preserve"> or death resulting from exposure to the coronavirus or from becoming infected by COVID-19 during Participation in or attendance at the Activities, whether caused by the ordinary negligence of the Releasees or otherwise and including and/or arising out of my improper and/or tortious conduct in connection therewith.</w:t>
      </w:r>
    </w:p>
    <w:p w14:paraId="773057A6" w14:textId="77777777" w:rsidR="00C303E8" w:rsidRPr="00B6033A" w:rsidRDefault="00B6033A" w:rsidP="00C303E8">
      <w:pPr>
        <w:pStyle w:val="ListParagraph"/>
        <w:jc w:val="both"/>
        <w:rPr>
          <w:rFonts w:ascii="Arial" w:hAnsi="Arial" w:cs="Arial"/>
          <w:sz w:val="24"/>
          <w:szCs w:val="24"/>
        </w:rPr>
      </w:pPr>
    </w:p>
    <w:p w14:paraId="149F6734" w14:textId="77777777" w:rsidR="00C303E8" w:rsidRPr="00B6033A" w:rsidRDefault="00AC394B" w:rsidP="00C303E8">
      <w:pPr>
        <w:numPr>
          <w:ilvl w:val="0"/>
          <w:numId w:val="15"/>
        </w:numPr>
        <w:contextualSpacing/>
        <w:jc w:val="both"/>
        <w:rPr>
          <w:rFonts w:ascii="Arial" w:hAnsi="Arial" w:cs="Arial"/>
          <w:szCs w:val="24"/>
        </w:rPr>
      </w:pPr>
      <w:r w:rsidRPr="00B6033A">
        <w:rPr>
          <w:rFonts w:ascii="Arial" w:hAnsi="Arial" w:cs="Arial"/>
          <w:szCs w:val="24"/>
        </w:rPr>
        <w:t>In addition to the above, I understand and agree to the following precautions in relation to the COVID-19 pandemic:</w:t>
      </w:r>
    </w:p>
    <w:p w14:paraId="4246FEF2" w14:textId="77777777" w:rsidR="00C303E8" w:rsidRPr="00B6033A" w:rsidRDefault="00B6033A" w:rsidP="00C303E8">
      <w:pPr>
        <w:widowControl w:val="0"/>
        <w:tabs>
          <w:tab w:val="left" w:pos="820"/>
        </w:tabs>
        <w:autoSpaceDE w:val="0"/>
        <w:autoSpaceDN w:val="0"/>
        <w:ind w:right="140"/>
        <w:contextualSpacing/>
        <w:jc w:val="both"/>
        <w:rPr>
          <w:rFonts w:ascii="Arial" w:hAnsi="Arial" w:cs="Arial"/>
          <w:szCs w:val="24"/>
        </w:rPr>
      </w:pPr>
    </w:p>
    <w:p w14:paraId="38AF6793" w14:textId="77777777" w:rsidR="00C303E8" w:rsidRPr="00B6033A" w:rsidRDefault="00AC394B" w:rsidP="00C303E8">
      <w:pPr>
        <w:pStyle w:val="ListParagraph"/>
        <w:widowControl w:val="0"/>
        <w:numPr>
          <w:ilvl w:val="0"/>
          <w:numId w:val="16"/>
        </w:numPr>
        <w:tabs>
          <w:tab w:val="left" w:pos="820"/>
        </w:tabs>
        <w:autoSpaceDE w:val="0"/>
        <w:autoSpaceDN w:val="0"/>
        <w:ind w:left="1185" w:right="144"/>
        <w:jc w:val="both"/>
        <w:rPr>
          <w:rFonts w:ascii="Arial" w:hAnsi="Arial" w:cs="Arial"/>
          <w:sz w:val="24"/>
          <w:szCs w:val="24"/>
        </w:rPr>
      </w:pPr>
      <w:r w:rsidRPr="00B6033A">
        <w:rPr>
          <w:rFonts w:ascii="Arial" w:hAnsi="Arial" w:cs="Arial"/>
          <w:sz w:val="24"/>
          <w:szCs w:val="24"/>
        </w:rPr>
        <w:lastRenderedPageBreak/>
        <w:t xml:space="preserve">To refrain from Participating and to notify the person in charge of the Activity, if at the time of or within 14 days after the </w:t>
      </w:r>
      <w:r w:rsidRPr="00B6033A">
        <w:rPr>
          <w:rFonts w:ascii="Arial" w:hAnsi="Arial" w:cs="Arial"/>
          <w:caps/>
          <w:sz w:val="24"/>
          <w:szCs w:val="24"/>
        </w:rPr>
        <w:t>A</w:t>
      </w:r>
      <w:r w:rsidRPr="00B6033A">
        <w:rPr>
          <w:rFonts w:ascii="Arial" w:hAnsi="Arial" w:cs="Arial"/>
          <w:sz w:val="24"/>
          <w:szCs w:val="24"/>
        </w:rPr>
        <w:t>ctivity: (a) I am experiencing any symptoms of illness such as a fever, cough, or shortness of breath; (b) I believe that I have been exposed to a person with a confirmed or suspected case of COVID-19; and (c) I have been diagnosed with COVID-19 and not yet cleared as noncontagious by my healthcare provider, and/or state or local public health authorities.</w:t>
      </w:r>
    </w:p>
    <w:p w14:paraId="3C254E31" w14:textId="77777777" w:rsidR="00C303E8" w:rsidRPr="00B6033A" w:rsidRDefault="00B6033A" w:rsidP="00C303E8">
      <w:pPr>
        <w:pStyle w:val="ListParagraph"/>
        <w:tabs>
          <w:tab w:val="left" w:pos="820"/>
        </w:tabs>
        <w:ind w:right="144"/>
        <w:jc w:val="both"/>
        <w:rPr>
          <w:rFonts w:ascii="Arial" w:hAnsi="Arial" w:cs="Arial"/>
          <w:sz w:val="24"/>
          <w:szCs w:val="24"/>
        </w:rPr>
      </w:pPr>
    </w:p>
    <w:p w14:paraId="7E3574D4" w14:textId="77777777" w:rsidR="00C303E8" w:rsidRPr="00B6033A" w:rsidRDefault="00AC394B" w:rsidP="00C303E8">
      <w:pPr>
        <w:pStyle w:val="ListParagraph"/>
        <w:widowControl w:val="0"/>
        <w:numPr>
          <w:ilvl w:val="0"/>
          <w:numId w:val="16"/>
        </w:numPr>
        <w:tabs>
          <w:tab w:val="left" w:pos="820"/>
        </w:tabs>
        <w:autoSpaceDE w:val="0"/>
        <w:autoSpaceDN w:val="0"/>
        <w:ind w:left="1185" w:right="144"/>
        <w:jc w:val="both"/>
        <w:rPr>
          <w:rFonts w:ascii="Arial" w:hAnsi="Arial" w:cs="Arial"/>
          <w:sz w:val="24"/>
          <w:szCs w:val="24"/>
        </w:rPr>
      </w:pPr>
      <w:r w:rsidRPr="00B6033A">
        <w:rPr>
          <w:rFonts w:ascii="Arial" w:hAnsi="Arial" w:cs="Arial"/>
          <w:sz w:val="24"/>
          <w:szCs w:val="24"/>
        </w:rPr>
        <w:t>To follow APWA, CDC and other recommended guidelines, including but not limited to guidelines from state and local authorities, while engaging in Activities, including, without limitation, e.g., practicing social distancing, trying to maintain separation of six feet from others to the extent possible, wearing a mask, frequent hand washing/sanitizing and otherwise limiting my exposure to the coronavirus and COVID-19.</w:t>
      </w:r>
    </w:p>
    <w:p w14:paraId="63CFF0B5" w14:textId="77777777" w:rsidR="00C303E8" w:rsidRPr="00B6033A" w:rsidRDefault="00B6033A" w:rsidP="00C303E8">
      <w:pPr>
        <w:contextualSpacing/>
        <w:jc w:val="both"/>
        <w:rPr>
          <w:rFonts w:ascii="Arial" w:hAnsi="Arial" w:cs="Arial"/>
          <w:szCs w:val="24"/>
        </w:rPr>
      </w:pPr>
    </w:p>
    <w:p w14:paraId="3B524E29" w14:textId="77777777" w:rsidR="00C303E8" w:rsidRPr="00B6033A" w:rsidRDefault="00AC394B" w:rsidP="00C303E8">
      <w:pPr>
        <w:contextualSpacing/>
        <w:jc w:val="both"/>
        <w:rPr>
          <w:rFonts w:ascii="Arial" w:hAnsi="Arial" w:cs="Arial"/>
          <w:b/>
          <w:szCs w:val="24"/>
        </w:rPr>
      </w:pPr>
      <w:r w:rsidRPr="00B6033A">
        <w:rPr>
          <w:rFonts w:ascii="Arial" w:hAnsi="Arial" w:cs="Arial"/>
          <w:b/>
          <w:szCs w:val="24"/>
        </w:rPr>
        <w:t>I HAVE READ THIS WAIVER AND RELEASE OF LIABILITY AND ASSUMPTION OF RISK AGREEMENT, FULLY UNDERSTAND ITS TERMS, UNDERSTAND THAT I HAVE GIVEN UP SUBSTANTIAL RIGHTS, INCLUDING THE RIGHT TO ASSERT A CLAIM OF NEGLIGENCE AGAINST RELEASEES RELATING TO COVID-19 EXPOSURE OR INFECTION, BY SIGNING IT, AND SIGN IT FREELY AND VOLUNTARILY WITHOUT ANY INDUCEMENT.</w:t>
      </w:r>
    </w:p>
    <w:p w14:paraId="5F8D3EC7" w14:textId="77777777" w:rsidR="00C303E8" w:rsidRPr="00B6033A" w:rsidRDefault="00B6033A" w:rsidP="00C303E8">
      <w:pPr>
        <w:contextualSpacing/>
        <w:jc w:val="both"/>
        <w:rPr>
          <w:rFonts w:ascii="Arial" w:hAnsi="Arial" w:cs="Arial"/>
          <w:szCs w:val="24"/>
        </w:rPr>
      </w:pPr>
    </w:p>
    <w:p w14:paraId="48AE47DC" w14:textId="77777777" w:rsidR="00C303E8" w:rsidRPr="00B6033A" w:rsidRDefault="00B6033A" w:rsidP="00C303E8">
      <w:pPr>
        <w:contextualSpacing/>
        <w:jc w:val="both"/>
        <w:rPr>
          <w:rFonts w:ascii="Arial" w:hAnsi="Arial" w:cs="Arial"/>
          <w:szCs w:val="24"/>
        </w:rPr>
      </w:pPr>
    </w:p>
    <w:tbl>
      <w:tblPr>
        <w:tblStyle w:val="TableGrid"/>
        <w:tblW w:w="8100" w:type="dxa"/>
        <w:tblBorders>
          <w:top w:val="none" w:sz="0" w:space="0" w:color="auto"/>
          <w:left w:val="none" w:sz="0" w:space="0" w:color="auto"/>
          <w:right w:val="none" w:sz="0" w:space="0" w:color="auto"/>
        </w:tblBorders>
        <w:tblLook w:val="04A0" w:firstRow="1" w:lastRow="0" w:firstColumn="1" w:lastColumn="0" w:noHBand="0" w:noVBand="1"/>
      </w:tblPr>
      <w:tblGrid>
        <w:gridCol w:w="2659"/>
        <w:gridCol w:w="360"/>
        <w:gridCol w:w="3011"/>
        <w:gridCol w:w="360"/>
        <w:gridCol w:w="1710"/>
      </w:tblGrid>
      <w:tr w:rsidR="00C95765" w:rsidRPr="00B6033A" w14:paraId="3B4CEE03" w14:textId="77777777" w:rsidTr="00D9040D">
        <w:tc>
          <w:tcPr>
            <w:tcW w:w="2659" w:type="dxa"/>
            <w:tcBorders>
              <w:top w:val="nil"/>
              <w:bottom w:val="nil"/>
              <w:right w:val="nil"/>
            </w:tcBorders>
          </w:tcPr>
          <w:p w14:paraId="6107AE84" w14:textId="77777777" w:rsidR="00C303E8" w:rsidRPr="00B6033A" w:rsidRDefault="00AC394B" w:rsidP="00C303E8">
            <w:pPr>
              <w:tabs>
                <w:tab w:val="left" w:pos="5580"/>
              </w:tabs>
              <w:contextualSpacing/>
              <w:rPr>
                <w:rFonts w:ascii="Arial" w:hAnsi="Arial" w:cs="Arial"/>
                <w:szCs w:val="24"/>
              </w:rPr>
            </w:pPr>
            <w:r w:rsidRPr="00B6033A">
              <w:rPr>
                <w:rFonts w:ascii="Arial" w:hAnsi="Arial" w:cs="Arial"/>
                <w:szCs w:val="24"/>
              </w:rPr>
              <w:t>Print Name of Volunteer</w:t>
            </w:r>
          </w:p>
        </w:tc>
        <w:tc>
          <w:tcPr>
            <w:tcW w:w="360" w:type="dxa"/>
            <w:tcBorders>
              <w:top w:val="nil"/>
              <w:left w:val="nil"/>
              <w:bottom w:val="nil"/>
              <w:right w:val="nil"/>
            </w:tcBorders>
          </w:tcPr>
          <w:p w14:paraId="7EBEF7DC" w14:textId="77777777" w:rsidR="00C303E8" w:rsidRPr="00B6033A" w:rsidRDefault="00B6033A" w:rsidP="00C303E8">
            <w:pPr>
              <w:tabs>
                <w:tab w:val="left" w:pos="5580"/>
              </w:tabs>
              <w:contextualSpacing/>
              <w:rPr>
                <w:rFonts w:ascii="Arial" w:hAnsi="Arial" w:cs="Arial"/>
                <w:szCs w:val="24"/>
              </w:rPr>
            </w:pPr>
          </w:p>
        </w:tc>
        <w:tc>
          <w:tcPr>
            <w:tcW w:w="3011" w:type="dxa"/>
            <w:tcBorders>
              <w:top w:val="nil"/>
              <w:left w:val="nil"/>
              <w:bottom w:val="nil"/>
              <w:right w:val="nil"/>
            </w:tcBorders>
          </w:tcPr>
          <w:p w14:paraId="7F37A110" w14:textId="77777777" w:rsidR="00C303E8" w:rsidRPr="00B6033A" w:rsidRDefault="00AC394B" w:rsidP="00C303E8">
            <w:pPr>
              <w:tabs>
                <w:tab w:val="left" w:pos="5580"/>
              </w:tabs>
              <w:contextualSpacing/>
              <w:rPr>
                <w:rFonts w:ascii="Arial" w:hAnsi="Arial" w:cs="Arial"/>
                <w:szCs w:val="24"/>
              </w:rPr>
            </w:pPr>
            <w:r w:rsidRPr="00B6033A">
              <w:rPr>
                <w:rFonts w:ascii="Arial" w:hAnsi="Arial" w:cs="Arial"/>
                <w:szCs w:val="24"/>
              </w:rPr>
              <w:t>Signature of Volunteer</w:t>
            </w:r>
          </w:p>
        </w:tc>
        <w:tc>
          <w:tcPr>
            <w:tcW w:w="360" w:type="dxa"/>
            <w:tcBorders>
              <w:top w:val="nil"/>
              <w:left w:val="nil"/>
              <w:bottom w:val="nil"/>
              <w:right w:val="nil"/>
            </w:tcBorders>
          </w:tcPr>
          <w:p w14:paraId="142AE39E" w14:textId="77777777" w:rsidR="00C303E8" w:rsidRPr="00B6033A" w:rsidRDefault="00B6033A" w:rsidP="00C303E8">
            <w:pPr>
              <w:tabs>
                <w:tab w:val="left" w:pos="5580"/>
              </w:tabs>
              <w:contextualSpacing/>
              <w:rPr>
                <w:rFonts w:ascii="Arial" w:hAnsi="Arial" w:cs="Arial"/>
                <w:szCs w:val="24"/>
              </w:rPr>
            </w:pPr>
          </w:p>
        </w:tc>
        <w:tc>
          <w:tcPr>
            <w:tcW w:w="1710" w:type="dxa"/>
            <w:tcBorders>
              <w:top w:val="nil"/>
              <w:left w:val="nil"/>
              <w:bottom w:val="nil"/>
            </w:tcBorders>
          </w:tcPr>
          <w:p w14:paraId="4C6AE12A" w14:textId="77777777" w:rsidR="00C303E8" w:rsidRPr="00B6033A" w:rsidRDefault="00AC394B" w:rsidP="00C303E8">
            <w:pPr>
              <w:tabs>
                <w:tab w:val="left" w:pos="5580"/>
              </w:tabs>
              <w:contextualSpacing/>
              <w:rPr>
                <w:rFonts w:ascii="Arial" w:hAnsi="Arial" w:cs="Arial"/>
                <w:szCs w:val="24"/>
              </w:rPr>
            </w:pPr>
            <w:r w:rsidRPr="00B6033A">
              <w:rPr>
                <w:rFonts w:ascii="Arial" w:hAnsi="Arial" w:cs="Arial"/>
                <w:szCs w:val="24"/>
              </w:rPr>
              <w:t>Date</w:t>
            </w:r>
          </w:p>
        </w:tc>
      </w:tr>
      <w:tr w:rsidR="00C95765" w:rsidRPr="00B6033A" w14:paraId="5B8DC800" w14:textId="77777777" w:rsidTr="00D9040D">
        <w:tc>
          <w:tcPr>
            <w:tcW w:w="2659" w:type="dxa"/>
            <w:tcBorders>
              <w:top w:val="nil"/>
              <w:bottom w:val="single" w:sz="4" w:space="0" w:color="auto"/>
              <w:right w:val="nil"/>
            </w:tcBorders>
          </w:tcPr>
          <w:p w14:paraId="1153B632" w14:textId="77777777" w:rsidR="00C303E8" w:rsidRPr="00B6033A" w:rsidRDefault="00B6033A" w:rsidP="00C303E8">
            <w:pPr>
              <w:tabs>
                <w:tab w:val="left" w:pos="5580"/>
              </w:tabs>
              <w:contextualSpacing/>
              <w:jc w:val="both"/>
              <w:rPr>
                <w:rFonts w:ascii="Arial" w:hAnsi="Arial" w:cs="Arial"/>
                <w:szCs w:val="24"/>
              </w:rPr>
            </w:pPr>
          </w:p>
          <w:p w14:paraId="53814C1E" w14:textId="77777777" w:rsidR="00C303E8" w:rsidRPr="00B6033A" w:rsidRDefault="00B6033A" w:rsidP="00C303E8">
            <w:pPr>
              <w:tabs>
                <w:tab w:val="left" w:pos="5580"/>
              </w:tabs>
              <w:contextualSpacing/>
              <w:jc w:val="both"/>
              <w:rPr>
                <w:rFonts w:ascii="Arial" w:hAnsi="Arial" w:cs="Arial"/>
                <w:szCs w:val="24"/>
              </w:rPr>
            </w:pPr>
          </w:p>
          <w:p w14:paraId="2251FE55" w14:textId="77777777" w:rsidR="00C303E8" w:rsidRPr="00B6033A" w:rsidRDefault="00B6033A" w:rsidP="00C303E8">
            <w:pPr>
              <w:tabs>
                <w:tab w:val="left" w:pos="5580"/>
              </w:tabs>
              <w:contextualSpacing/>
              <w:jc w:val="both"/>
              <w:rPr>
                <w:rFonts w:ascii="Arial" w:hAnsi="Arial" w:cs="Arial"/>
                <w:szCs w:val="24"/>
              </w:rPr>
            </w:pPr>
          </w:p>
        </w:tc>
        <w:tc>
          <w:tcPr>
            <w:tcW w:w="360" w:type="dxa"/>
            <w:tcBorders>
              <w:top w:val="nil"/>
              <w:left w:val="nil"/>
              <w:bottom w:val="nil"/>
              <w:right w:val="nil"/>
            </w:tcBorders>
          </w:tcPr>
          <w:p w14:paraId="3E96B7C7" w14:textId="77777777" w:rsidR="00C303E8" w:rsidRPr="00B6033A" w:rsidRDefault="00B6033A" w:rsidP="00C303E8">
            <w:pPr>
              <w:tabs>
                <w:tab w:val="left" w:pos="5580"/>
              </w:tabs>
              <w:contextualSpacing/>
              <w:jc w:val="both"/>
              <w:rPr>
                <w:rFonts w:ascii="Arial" w:hAnsi="Arial" w:cs="Arial"/>
                <w:szCs w:val="24"/>
              </w:rPr>
            </w:pPr>
          </w:p>
        </w:tc>
        <w:tc>
          <w:tcPr>
            <w:tcW w:w="3011" w:type="dxa"/>
            <w:tcBorders>
              <w:top w:val="nil"/>
              <w:left w:val="nil"/>
              <w:bottom w:val="single" w:sz="4" w:space="0" w:color="auto"/>
              <w:right w:val="nil"/>
            </w:tcBorders>
          </w:tcPr>
          <w:p w14:paraId="37153046" w14:textId="77777777" w:rsidR="00C303E8" w:rsidRPr="00B6033A" w:rsidRDefault="00B6033A" w:rsidP="00C303E8">
            <w:pPr>
              <w:tabs>
                <w:tab w:val="left" w:pos="5580"/>
              </w:tabs>
              <w:contextualSpacing/>
              <w:jc w:val="both"/>
              <w:rPr>
                <w:rFonts w:ascii="Arial" w:hAnsi="Arial" w:cs="Arial"/>
                <w:szCs w:val="24"/>
              </w:rPr>
            </w:pPr>
          </w:p>
        </w:tc>
        <w:tc>
          <w:tcPr>
            <w:tcW w:w="360" w:type="dxa"/>
            <w:tcBorders>
              <w:top w:val="nil"/>
              <w:left w:val="nil"/>
              <w:bottom w:val="nil"/>
              <w:right w:val="nil"/>
            </w:tcBorders>
          </w:tcPr>
          <w:p w14:paraId="42E9C53F" w14:textId="77777777" w:rsidR="00C303E8" w:rsidRPr="00B6033A" w:rsidRDefault="00B6033A" w:rsidP="00C303E8">
            <w:pPr>
              <w:tabs>
                <w:tab w:val="left" w:pos="5580"/>
              </w:tabs>
              <w:contextualSpacing/>
              <w:jc w:val="both"/>
              <w:rPr>
                <w:rFonts w:ascii="Arial" w:hAnsi="Arial" w:cs="Arial"/>
                <w:szCs w:val="24"/>
              </w:rPr>
            </w:pPr>
          </w:p>
        </w:tc>
        <w:tc>
          <w:tcPr>
            <w:tcW w:w="1710" w:type="dxa"/>
            <w:tcBorders>
              <w:top w:val="nil"/>
              <w:left w:val="nil"/>
              <w:bottom w:val="single" w:sz="4" w:space="0" w:color="auto"/>
            </w:tcBorders>
          </w:tcPr>
          <w:p w14:paraId="1D40D73C" w14:textId="77777777" w:rsidR="00C303E8" w:rsidRPr="00B6033A" w:rsidRDefault="00B6033A" w:rsidP="00C303E8">
            <w:pPr>
              <w:tabs>
                <w:tab w:val="left" w:pos="5580"/>
              </w:tabs>
              <w:contextualSpacing/>
              <w:jc w:val="both"/>
              <w:rPr>
                <w:rFonts w:ascii="Arial" w:hAnsi="Arial" w:cs="Arial"/>
                <w:szCs w:val="24"/>
              </w:rPr>
            </w:pPr>
          </w:p>
        </w:tc>
      </w:tr>
    </w:tbl>
    <w:p w14:paraId="693E9279" w14:textId="77777777" w:rsidR="00C303E8" w:rsidRPr="00B6033A" w:rsidRDefault="00B6033A" w:rsidP="00C303E8">
      <w:pPr>
        <w:tabs>
          <w:tab w:val="left" w:pos="5580"/>
        </w:tabs>
        <w:jc w:val="both"/>
        <w:rPr>
          <w:rFonts w:ascii="Arial" w:hAnsi="Arial" w:cs="Arial"/>
          <w:szCs w:val="24"/>
        </w:rPr>
      </w:pPr>
    </w:p>
    <w:p w14:paraId="20860A12" w14:textId="77777777" w:rsidR="00C303E8" w:rsidRPr="00B6033A" w:rsidRDefault="00B6033A" w:rsidP="00C303E8">
      <w:pPr>
        <w:tabs>
          <w:tab w:val="left" w:pos="5580"/>
        </w:tabs>
        <w:jc w:val="both"/>
        <w:rPr>
          <w:rFonts w:ascii="Arial" w:hAnsi="Arial" w:cs="Arial"/>
          <w:szCs w:val="24"/>
        </w:rPr>
      </w:pPr>
    </w:p>
    <w:p w14:paraId="513D0D69" w14:textId="77777777" w:rsidR="00C303E8" w:rsidRPr="00B6033A" w:rsidRDefault="00AC394B" w:rsidP="00C303E8">
      <w:pPr>
        <w:tabs>
          <w:tab w:val="left" w:pos="5580"/>
        </w:tabs>
        <w:jc w:val="both"/>
        <w:rPr>
          <w:rFonts w:ascii="Arial" w:hAnsi="Arial" w:cs="Arial"/>
          <w:szCs w:val="24"/>
        </w:rPr>
      </w:pPr>
      <w:r w:rsidRPr="00B6033A">
        <w:rPr>
          <w:rFonts w:ascii="Arial" w:hAnsi="Arial" w:cs="Arial"/>
          <w:szCs w:val="24"/>
        </w:rPr>
        <w:t xml:space="preserve">                    </w:t>
      </w:r>
    </w:p>
    <w:p w14:paraId="2E3849D1" w14:textId="77777777" w:rsidR="00C505E8" w:rsidRPr="00B6033A" w:rsidRDefault="00B6033A">
      <w:pPr>
        <w:rPr>
          <w:rFonts w:ascii="Arial" w:hAnsi="Arial" w:cs="Arial"/>
          <w:szCs w:val="24"/>
        </w:rPr>
      </w:pPr>
    </w:p>
    <w:sectPr w:rsidR="00C505E8" w:rsidRPr="00B6033A" w:rsidSect="00C303E8">
      <w:footerReference w:type="even" r:id="rId8"/>
      <w:footerReference w:type="default" r:id="rId9"/>
      <w:type w:val="continuous"/>
      <w:pgSz w:w="12240" w:h="15840" w:code="1"/>
      <w:pgMar w:top="720" w:right="1440" w:bottom="1440" w:left="1440" w:header="288"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1BC2" w14:textId="77777777" w:rsidR="00963652" w:rsidRDefault="00AC394B">
      <w:r>
        <w:separator/>
      </w:r>
    </w:p>
  </w:endnote>
  <w:endnote w:type="continuationSeparator" w:id="0">
    <w:p w14:paraId="23B4D063" w14:textId="77777777" w:rsidR="00963652" w:rsidRDefault="00AC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1647" w14:textId="70CE31D4" w:rsidR="00B6033A" w:rsidRDefault="00B6033A">
    <w:pPr>
      <w:pStyle w:val="Footer"/>
    </w:pPr>
    <w:r>
      <w:rPr>
        <w:noProof/>
      </w:rPr>
      <mc:AlternateContent>
        <mc:Choice Requires="wpg">
          <w:drawing>
            <wp:anchor distT="0" distB="0" distL="114300" distR="114300" simplePos="0" relativeHeight="251659264" behindDoc="0" locked="0" layoutInCell="1" allowOverlap="1" wp14:anchorId="315A8F39" wp14:editId="7A354543">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5FEB" w14:textId="0065E800" w:rsidR="00B6033A" w:rsidRDefault="00B6033A">
                            <w:pPr>
                              <w:pStyle w:val="Footer"/>
                              <w:tabs>
                                <w:tab w:val="clear" w:pos="4680"/>
                                <w:tab w:val="clear" w:pos="9360"/>
                              </w:tabs>
                              <w:jc w:val="right"/>
                            </w:pPr>
                            <w:sdt>
                              <w:sdtPr>
                                <w:rPr>
                                  <w:caps/>
                                  <w:color w:val="4472C4"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rPr>
                                  <w:t>MAY 2023</w:t>
                                </w:r>
                              </w:sdtContent>
                            </w:sdt>
                            <w:r>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15A8F39"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CAB5FEB" w14:textId="0065E800" w:rsidR="00B6033A" w:rsidRDefault="00B6033A">
                      <w:pPr>
                        <w:pStyle w:val="Footer"/>
                        <w:tabs>
                          <w:tab w:val="clear" w:pos="4680"/>
                          <w:tab w:val="clear" w:pos="9360"/>
                        </w:tabs>
                        <w:jc w:val="right"/>
                      </w:pPr>
                      <w:sdt>
                        <w:sdtPr>
                          <w:rPr>
                            <w:caps/>
                            <w:color w:val="4472C4"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rPr>
                            <w:t>MAY 2023</w:t>
                          </w:r>
                        </w:sdtContent>
                      </w:sdt>
                      <w:r>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 xml:space="preserve">     </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68EB" w14:textId="77777777" w:rsidR="00EB656C" w:rsidRDefault="00AC394B" w:rsidP="00EB656C">
    <w:pPr>
      <w:pStyle w:val="Footer"/>
      <w:rPr>
        <w:rFonts w:ascii="Time New Roman" w:hAnsi="Time New Roman"/>
      </w:rPr>
    </w:pPr>
    <w:r>
      <w:rPr>
        <w:sz w:val="16"/>
      </w:rPr>
      <w:t>1735501v1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9424" w14:textId="77777777" w:rsidR="00963652" w:rsidRDefault="00AC394B">
      <w:r>
        <w:separator/>
      </w:r>
    </w:p>
  </w:footnote>
  <w:footnote w:type="continuationSeparator" w:id="0">
    <w:p w14:paraId="411E0888" w14:textId="77777777" w:rsidR="00963652" w:rsidRDefault="00AC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2A54"/>
    <w:multiLevelType w:val="hybridMultilevel"/>
    <w:tmpl w:val="9D7C14E0"/>
    <w:lvl w:ilvl="0" w:tplc="7B82B3D6">
      <w:start w:val="1"/>
      <w:numFmt w:val="lowerLetter"/>
      <w:lvlText w:val="%1."/>
      <w:lvlJc w:val="left"/>
      <w:pPr>
        <w:ind w:left="360" w:hanging="360"/>
      </w:pPr>
      <w:rPr>
        <w:rFonts w:hint="default"/>
      </w:rPr>
    </w:lvl>
    <w:lvl w:ilvl="1" w:tplc="C240C24E" w:tentative="1">
      <w:start w:val="1"/>
      <w:numFmt w:val="lowerLetter"/>
      <w:lvlText w:val="%2."/>
      <w:lvlJc w:val="left"/>
      <w:pPr>
        <w:ind w:left="1080" w:hanging="360"/>
      </w:pPr>
    </w:lvl>
    <w:lvl w:ilvl="2" w:tplc="9F46C218" w:tentative="1">
      <w:start w:val="1"/>
      <w:numFmt w:val="lowerRoman"/>
      <w:lvlText w:val="%3."/>
      <w:lvlJc w:val="right"/>
      <w:pPr>
        <w:ind w:left="1800" w:hanging="180"/>
      </w:pPr>
    </w:lvl>
    <w:lvl w:ilvl="3" w:tplc="8A9E3028" w:tentative="1">
      <w:start w:val="1"/>
      <w:numFmt w:val="decimal"/>
      <w:lvlText w:val="%4."/>
      <w:lvlJc w:val="left"/>
      <w:pPr>
        <w:ind w:left="2520" w:hanging="360"/>
      </w:pPr>
    </w:lvl>
    <w:lvl w:ilvl="4" w:tplc="B3A4378A" w:tentative="1">
      <w:start w:val="1"/>
      <w:numFmt w:val="lowerLetter"/>
      <w:lvlText w:val="%5."/>
      <w:lvlJc w:val="left"/>
      <w:pPr>
        <w:ind w:left="3240" w:hanging="360"/>
      </w:pPr>
    </w:lvl>
    <w:lvl w:ilvl="5" w:tplc="F53EEE0C" w:tentative="1">
      <w:start w:val="1"/>
      <w:numFmt w:val="lowerRoman"/>
      <w:lvlText w:val="%6."/>
      <w:lvlJc w:val="right"/>
      <w:pPr>
        <w:ind w:left="3960" w:hanging="180"/>
      </w:pPr>
    </w:lvl>
    <w:lvl w:ilvl="6" w:tplc="E564C722" w:tentative="1">
      <w:start w:val="1"/>
      <w:numFmt w:val="decimal"/>
      <w:lvlText w:val="%7."/>
      <w:lvlJc w:val="left"/>
      <w:pPr>
        <w:ind w:left="4680" w:hanging="360"/>
      </w:pPr>
    </w:lvl>
    <w:lvl w:ilvl="7" w:tplc="D82A7046" w:tentative="1">
      <w:start w:val="1"/>
      <w:numFmt w:val="lowerLetter"/>
      <w:lvlText w:val="%8."/>
      <w:lvlJc w:val="left"/>
      <w:pPr>
        <w:ind w:left="5400" w:hanging="360"/>
      </w:pPr>
    </w:lvl>
    <w:lvl w:ilvl="8" w:tplc="CCE2A2CA" w:tentative="1">
      <w:start w:val="1"/>
      <w:numFmt w:val="lowerRoman"/>
      <w:lvlText w:val="%9."/>
      <w:lvlJc w:val="right"/>
      <w:pPr>
        <w:ind w:left="6120" w:hanging="180"/>
      </w:pPr>
    </w:lvl>
  </w:abstractNum>
  <w:abstractNum w:abstractNumId="1" w15:restartNumberingAfterBreak="0">
    <w:nsid w:val="2B2276C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3A6B5F68"/>
    <w:multiLevelType w:val="multilevel"/>
    <w:tmpl w:val="D9D8E5A4"/>
    <w:lvl w:ilvl="0">
      <w:start w:val="1"/>
      <w:numFmt w:val="decimal"/>
      <w:pStyle w:val="CORP1"/>
      <w:lvlText w:val="%1."/>
      <w:lvlJc w:val="left"/>
      <w:pPr>
        <w:tabs>
          <w:tab w:val="num" w:pos="1080"/>
        </w:tabs>
        <w:ind w:left="0" w:firstLine="720"/>
      </w:pPr>
      <w:rPr>
        <w:rFonts w:ascii="Courier New" w:hAnsi="Courier New" w:hint="default"/>
        <w:b w:val="0"/>
        <w:i w:val="0"/>
        <w:sz w:val="24"/>
        <w:u w:val="none"/>
      </w:rPr>
    </w:lvl>
    <w:lvl w:ilvl="1">
      <w:start w:val="1"/>
      <w:numFmt w:val="lowerLetter"/>
      <w:lvlText w:val="%2."/>
      <w:lvlJc w:val="left"/>
      <w:pPr>
        <w:tabs>
          <w:tab w:val="num" w:pos="0"/>
        </w:tabs>
        <w:ind w:left="720" w:firstLine="720"/>
      </w:pPr>
      <w:rPr>
        <w:rFonts w:ascii="Courier New" w:hAnsi="Courier New" w:hint="default"/>
        <w:b/>
        <w:i w:val="0"/>
        <w:sz w:val="24"/>
      </w:rPr>
    </w:lvl>
    <w:lvl w:ilvl="2">
      <w:start w:val="1"/>
      <w:numFmt w:val="lowerRoman"/>
      <w:lvlText w:val="%3."/>
      <w:lvlJc w:val="left"/>
      <w:pPr>
        <w:tabs>
          <w:tab w:val="num" w:pos="0"/>
        </w:tabs>
        <w:ind w:left="1440" w:firstLine="720"/>
      </w:pPr>
      <w:rPr>
        <w:rFonts w:hint="default"/>
      </w:rPr>
    </w:lvl>
    <w:lvl w:ilvl="3">
      <w:start w:val="1"/>
      <w:numFmt w:val="decimal"/>
      <w:lvlText w:val="(%4)"/>
      <w:lvlJc w:val="left"/>
      <w:pPr>
        <w:tabs>
          <w:tab w:val="num" w:pos="0"/>
        </w:tabs>
        <w:ind w:left="2160" w:firstLine="720"/>
      </w:pPr>
      <w:rPr>
        <w:rFonts w:hint="default"/>
      </w:rPr>
    </w:lvl>
    <w:lvl w:ilvl="4">
      <w:start w:val="1"/>
      <w:numFmt w:val="lowerLetter"/>
      <w:lvlText w:val="(%5)"/>
      <w:lvlJc w:val="left"/>
      <w:pPr>
        <w:tabs>
          <w:tab w:val="num" w:pos="0"/>
        </w:tabs>
        <w:ind w:left="2880" w:firstLine="720"/>
      </w:pPr>
      <w:rPr>
        <w:rFonts w:hint="default"/>
      </w:rPr>
    </w:lvl>
    <w:lvl w:ilvl="5">
      <w:start w:val="1"/>
      <w:numFmt w:val="lowerRoman"/>
      <w:lvlText w:val="(%6)"/>
      <w:lvlJc w:val="left"/>
      <w:pPr>
        <w:tabs>
          <w:tab w:val="num" w:pos="0"/>
        </w:tabs>
        <w:ind w:left="3600" w:firstLine="720"/>
      </w:pPr>
      <w:rPr>
        <w:rFonts w:hint="default"/>
      </w:rPr>
    </w:lvl>
    <w:lvl w:ilvl="6">
      <w:start w:val="1"/>
      <w:numFmt w:val="decimal"/>
      <w:lvlText w:val="%7)"/>
      <w:lvlJc w:val="left"/>
      <w:pPr>
        <w:tabs>
          <w:tab w:val="num" w:pos="0"/>
        </w:tabs>
        <w:ind w:left="4320" w:firstLine="720"/>
      </w:pPr>
      <w:rPr>
        <w:rFonts w:hint="default"/>
      </w:rPr>
    </w:lvl>
    <w:lvl w:ilvl="7">
      <w:start w:val="1"/>
      <w:numFmt w:val="lowerLetter"/>
      <w:lvlText w:val="%8)"/>
      <w:lvlJc w:val="left"/>
      <w:pPr>
        <w:tabs>
          <w:tab w:val="num" w:pos="0"/>
        </w:tabs>
        <w:ind w:left="5040" w:firstLine="720"/>
      </w:pPr>
      <w:rPr>
        <w:rFonts w:hint="default"/>
      </w:rPr>
    </w:lvl>
    <w:lvl w:ilvl="8">
      <w:start w:val="1"/>
      <w:numFmt w:val="lowerRoman"/>
      <w:lvlText w:val="%9)"/>
      <w:lvlJc w:val="left"/>
      <w:pPr>
        <w:tabs>
          <w:tab w:val="num" w:pos="0"/>
        </w:tabs>
        <w:ind w:left="5760" w:firstLine="720"/>
      </w:pPr>
      <w:rPr>
        <w:rFonts w:ascii="Times New Roman" w:hAnsi="Times New Roman" w:hint="default"/>
      </w:rPr>
    </w:lvl>
  </w:abstractNum>
  <w:abstractNum w:abstractNumId="3" w15:restartNumberingAfterBreak="0">
    <w:nsid w:val="43CF25D7"/>
    <w:multiLevelType w:val="multilevel"/>
    <w:tmpl w:val="ABF69E96"/>
    <w:lvl w:ilvl="0">
      <w:start w:val="1"/>
      <w:numFmt w:val="upperRoman"/>
      <w:suff w:val="nothing"/>
      <w:lvlText w:val="ARTICLE %1."/>
      <w:lvlJc w:val="left"/>
      <w:pPr>
        <w:ind w:left="0" w:firstLine="0"/>
      </w:pPr>
      <w:rPr>
        <w:rFonts w:ascii="Courier New" w:hAnsi="Courier New" w:hint="default"/>
        <w:b/>
        <w:i w:val="0"/>
        <w:sz w:val="24"/>
        <w:u w:val="single"/>
      </w:rPr>
    </w:lvl>
    <w:lvl w:ilvl="1">
      <w:start w:val="1"/>
      <w:numFmt w:val="upperLetter"/>
      <w:lvlText w:val="%2."/>
      <w:lvlJc w:val="left"/>
      <w:pPr>
        <w:tabs>
          <w:tab w:val="num" w:pos="1080"/>
        </w:tabs>
        <w:ind w:left="0" w:firstLine="720"/>
      </w:pPr>
      <w:rPr>
        <w:rFonts w:ascii="Courier New" w:hAnsi="Courier New" w:hint="default"/>
        <w:b/>
        <w:i w:val="0"/>
        <w:sz w:val="24"/>
      </w:rPr>
    </w:lvl>
    <w:lvl w:ilvl="2">
      <w:start w:val="1"/>
      <w:numFmt w:val="decimal"/>
      <w:lvlText w:val="%3."/>
      <w:lvlJc w:val="left"/>
      <w:pPr>
        <w:tabs>
          <w:tab w:val="num" w:pos="0"/>
        </w:tabs>
        <w:ind w:left="720" w:firstLine="720"/>
      </w:pPr>
      <w:rPr>
        <w:rFonts w:hint="default"/>
      </w:rPr>
    </w:lvl>
    <w:lvl w:ilvl="3">
      <w:start w:val="1"/>
      <w:numFmt w:val="lowerLetter"/>
      <w:suff w:val="nothing"/>
      <w:lvlText w:val="(%4)"/>
      <w:lvlJc w:val="left"/>
      <w:pPr>
        <w:ind w:left="1440" w:firstLine="720"/>
      </w:pPr>
      <w:rPr>
        <w:rFonts w:hint="default"/>
      </w:rPr>
    </w:lvl>
    <w:lvl w:ilvl="4">
      <w:start w:val="1"/>
      <w:numFmt w:val="lowerRoman"/>
      <w:lvlText w:val="(%5)"/>
      <w:lvlJc w:val="left"/>
      <w:pPr>
        <w:tabs>
          <w:tab w:val="num" w:pos="0"/>
        </w:tabs>
        <w:ind w:left="2160" w:firstLine="720"/>
      </w:pPr>
      <w:rPr>
        <w:rFonts w:hint="default"/>
      </w:rPr>
    </w:lvl>
    <w:lvl w:ilvl="5">
      <w:start w:val="1"/>
      <w:numFmt w:val="upperLetter"/>
      <w:suff w:val="nothing"/>
      <w:lvlText w:val="%6)"/>
      <w:lvlJc w:val="left"/>
      <w:pPr>
        <w:ind w:left="2880" w:firstLine="720"/>
      </w:pPr>
      <w:rPr>
        <w:rFonts w:hint="default"/>
      </w:rPr>
    </w:lvl>
    <w:lvl w:ilvl="6">
      <w:start w:val="1"/>
      <w:numFmt w:val="decimal"/>
      <w:lvlText w:val="%7)"/>
      <w:lvlJc w:val="left"/>
      <w:pPr>
        <w:tabs>
          <w:tab w:val="num" w:pos="0"/>
        </w:tabs>
        <w:ind w:left="3600" w:firstLine="720"/>
      </w:pPr>
      <w:rPr>
        <w:rFonts w:hint="default"/>
      </w:rPr>
    </w:lvl>
    <w:lvl w:ilvl="7">
      <w:start w:val="1"/>
      <w:numFmt w:val="lowerLetter"/>
      <w:lvlText w:val="%8)"/>
      <w:lvlJc w:val="left"/>
      <w:pPr>
        <w:tabs>
          <w:tab w:val="num" w:pos="0"/>
        </w:tabs>
        <w:ind w:left="4320" w:firstLine="720"/>
      </w:pPr>
      <w:rPr>
        <w:rFonts w:hint="default"/>
      </w:rPr>
    </w:lvl>
    <w:lvl w:ilvl="8">
      <w:start w:val="1"/>
      <w:numFmt w:val="lowerRoman"/>
      <w:lvlText w:val="%9)"/>
      <w:lvlJc w:val="left"/>
      <w:pPr>
        <w:tabs>
          <w:tab w:val="num" w:pos="0"/>
        </w:tabs>
        <w:ind w:left="5040" w:firstLine="720"/>
      </w:pPr>
      <w:rPr>
        <w:rFonts w:hint="default"/>
      </w:rPr>
    </w:lvl>
  </w:abstractNum>
  <w:abstractNum w:abstractNumId="4" w15:restartNumberingAfterBreak="0">
    <w:nsid w:val="45A220C3"/>
    <w:multiLevelType w:val="multilevel"/>
    <w:tmpl w:val="C0CCDCDE"/>
    <w:lvl w:ilvl="0">
      <w:start w:val="1"/>
      <w:numFmt w:val="upperRoman"/>
      <w:suff w:val="nothing"/>
      <w:lvlText w:val="ARTICLE %1."/>
      <w:lvlJc w:val="left"/>
      <w:pPr>
        <w:ind w:left="0" w:firstLine="0"/>
      </w:pPr>
      <w:rPr>
        <w:rFonts w:ascii="Courier New" w:hAnsi="Courier New" w:hint="default"/>
        <w:b/>
        <w:i w:val="0"/>
        <w:sz w:val="24"/>
        <w:u w:val="single"/>
      </w:rPr>
    </w:lvl>
    <w:lvl w:ilvl="1">
      <w:start w:val="1"/>
      <w:numFmt w:val="upperLetter"/>
      <w:pStyle w:val="WILL2"/>
      <w:lvlText w:val="%2."/>
      <w:lvlJc w:val="left"/>
      <w:pPr>
        <w:tabs>
          <w:tab w:val="num" w:pos="1080"/>
        </w:tabs>
        <w:ind w:left="0" w:firstLine="720"/>
      </w:pPr>
      <w:rPr>
        <w:rFonts w:ascii="Courier New" w:hAnsi="Courier New" w:hint="default"/>
        <w:b/>
        <w:i w:val="0"/>
        <w:sz w:val="24"/>
      </w:rPr>
    </w:lvl>
    <w:lvl w:ilvl="2">
      <w:start w:val="1"/>
      <w:numFmt w:val="lowerRoman"/>
      <w:lvlText w:val="(%3)"/>
      <w:lvlJc w:val="left"/>
      <w:pPr>
        <w:tabs>
          <w:tab w:val="num" w:pos="2520"/>
        </w:tabs>
        <w:ind w:left="720" w:firstLine="720"/>
      </w:pPr>
      <w:rPr>
        <w:rFonts w:ascii="Courier New" w:hAnsi="Courier New" w:hint="default"/>
        <w:b w:val="0"/>
        <w:i w:val="0"/>
        <w:sz w:val="24"/>
      </w:rPr>
    </w:lvl>
    <w:lvl w:ilvl="3">
      <w:start w:val="1"/>
      <w:numFmt w:val="lowerLetter"/>
      <w:suff w:val="nothing"/>
      <w:lvlText w:val="(%4)"/>
      <w:lvlJc w:val="left"/>
      <w:pPr>
        <w:ind w:left="1440" w:firstLine="720"/>
      </w:pPr>
      <w:rPr>
        <w:rFonts w:hint="default"/>
      </w:rPr>
    </w:lvl>
    <w:lvl w:ilvl="4">
      <w:start w:val="1"/>
      <w:numFmt w:val="lowerRoman"/>
      <w:lvlText w:val="(%5)"/>
      <w:lvlJc w:val="left"/>
      <w:pPr>
        <w:tabs>
          <w:tab w:val="num" w:pos="0"/>
        </w:tabs>
        <w:ind w:left="2160" w:firstLine="720"/>
      </w:pPr>
      <w:rPr>
        <w:rFonts w:hint="default"/>
      </w:rPr>
    </w:lvl>
    <w:lvl w:ilvl="5">
      <w:start w:val="1"/>
      <w:numFmt w:val="upperLetter"/>
      <w:suff w:val="nothing"/>
      <w:lvlText w:val="%6)"/>
      <w:lvlJc w:val="left"/>
      <w:pPr>
        <w:ind w:left="2880" w:firstLine="720"/>
      </w:pPr>
      <w:rPr>
        <w:rFonts w:hint="default"/>
      </w:rPr>
    </w:lvl>
    <w:lvl w:ilvl="6">
      <w:start w:val="1"/>
      <w:numFmt w:val="decimal"/>
      <w:lvlText w:val="%7)"/>
      <w:lvlJc w:val="left"/>
      <w:pPr>
        <w:tabs>
          <w:tab w:val="num" w:pos="0"/>
        </w:tabs>
        <w:ind w:left="3600" w:firstLine="720"/>
      </w:pPr>
      <w:rPr>
        <w:rFonts w:hint="default"/>
      </w:rPr>
    </w:lvl>
    <w:lvl w:ilvl="7">
      <w:start w:val="1"/>
      <w:numFmt w:val="lowerLetter"/>
      <w:lvlText w:val="%8)"/>
      <w:lvlJc w:val="left"/>
      <w:pPr>
        <w:tabs>
          <w:tab w:val="num" w:pos="0"/>
        </w:tabs>
        <w:ind w:left="4320" w:firstLine="720"/>
      </w:pPr>
      <w:rPr>
        <w:rFonts w:hint="default"/>
      </w:rPr>
    </w:lvl>
    <w:lvl w:ilvl="8">
      <w:start w:val="1"/>
      <w:numFmt w:val="lowerRoman"/>
      <w:lvlText w:val="%9)"/>
      <w:lvlJc w:val="left"/>
      <w:pPr>
        <w:tabs>
          <w:tab w:val="num" w:pos="0"/>
        </w:tabs>
        <w:ind w:left="5040" w:firstLine="720"/>
      </w:pPr>
      <w:rPr>
        <w:rFonts w:ascii="Times New Roman" w:hAnsi="Times New Roman" w:hint="default"/>
      </w:rPr>
    </w:lvl>
  </w:abstractNum>
  <w:abstractNum w:abstractNumId="5" w15:restartNumberingAfterBreak="0">
    <w:nsid w:val="7B430BBE"/>
    <w:multiLevelType w:val="multilevel"/>
    <w:tmpl w:val="E6D06E5C"/>
    <w:lvl w:ilvl="0">
      <w:start w:val="1"/>
      <w:numFmt w:val="decimal"/>
      <w:suff w:val="nothing"/>
      <w:lvlText w:val="%1."/>
      <w:lvlJc w:val="left"/>
      <w:pPr>
        <w:ind w:left="0" w:firstLine="0"/>
      </w:pPr>
      <w:rPr>
        <w:rFonts w:ascii="Courier New" w:hAnsi="Courier New" w:hint="default"/>
        <w:b/>
        <w:i w:val="0"/>
        <w:sz w:val="24"/>
        <w:u w:val="single"/>
      </w:rPr>
    </w:lvl>
    <w:lvl w:ilvl="1">
      <w:start w:val="1"/>
      <w:numFmt w:val="upperLetter"/>
      <w:pStyle w:val="TRUST2"/>
      <w:lvlText w:val="%2."/>
      <w:lvlJc w:val="left"/>
      <w:pPr>
        <w:tabs>
          <w:tab w:val="num" w:pos="1080"/>
        </w:tabs>
        <w:ind w:left="0" w:firstLine="720"/>
      </w:pPr>
      <w:rPr>
        <w:rFonts w:ascii="Courier New" w:hAnsi="Courier New" w:hint="default"/>
        <w:b/>
        <w:i w:val="0"/>
        <w:sz w:val="24"/>
      </w:rPr>
    </w:lvl>
    <w:lvl w:ilvl="2">
      <w:start w:val="1"/>
      <w:numFmt w:val="lowerRoman"/>
      <w:lvlText w:val="(%3)"/>
      <w:lvlJc w:val="left"/>
      <w:pPr>
        <w:tabs>
          <w:tab w:val="num" w:pos="0"/>
        </w:tabs>
        <w:ind w:left="1440" w:firstLine="720"/>
      </w:pPr>
      <w:rPr>
        <w:rFonts w:hint="default"/>
      </w:rPr>
    </w:lvl>
    <w:lvl w:ilvl="3">
      <w:start w:val="1"/>
      <w:numFmt w:val="lowerLetter"/>
      <w:lvlText w:val="(%4)"/>
      <w:lvlJc w:val="left"/>
      <w:pPr>
        <w:tabs>
          <w:tab w:val="num" w:pos="0"/>
        </w:tabs>
        <w:ind w:left="2160" w:firstLine="720"/>
      </w:pPr>
      <w:rPr>
        <w:rFonts w:hint="default"/>
      </w:rPr>
    </w:lvl>
    <w:lvl w:ilvl="4">
      <w:start w:val="1"/>
      <w:numFmt w:val="upperLetter"/>
      <w:lvlText w:val="%5."/>
      <w:lvlJc w:val="left"/>
      <w:pPr>
        <w:tabs>
          <w:tab w:val="num" w:pos="0"/>
        </w:tabs>
        <w:ind w:left="0" w:firstLine="720"/>
      </w:pPr>
      <w:rPr>
        <w:rFonts w:hint="default"/>
      </w:rPr>
    </w:lvl>
    <w:lvl w:ilvl="5">
      <w:start w:val="1"/>
      <w:numFmt w:val="decimal"/>
      <w:lvlText w:val="%6."/>
      <w:lvlJc w:val="left"/>
      <w:pPr>
        <w:tabs>
          <w:tab w:val="num" w:pos="0"/>
        </w:tabs>
        <w:ind w:left="720" w:firstLine="720"/>
      </w:pPr>
      <w:rPr>
        <w:rFonts w:hint="default"/>
      </w:rPr>
    </w:lvl>
    <w:lvl w:ilvl="6">
      <w:start w:val="1"/>
      <w:numFmt w:val="lowerLetter"/>
      <w:lvlText w:val="%7)"/>
      <w:lvlJc w:val="left"/>
      <w:pPr>
        <w:tabs>
          <w:tab w:val="num" w:pos="0"/>
        </w:tabs>
        <w:ind w:left="1440" w:firstLine="720"/>
      </w:pPr>
      <w:rPr>
        <w:rFonts w:hint="default"/>
      </w:rPr>
    </w:lvl>
    <w:lvl w:ilvl="7">
      <w:start w:val="1"/>
      <w:numFmt w:val="lowerRoman"/>
      <w:lvlText w:val="%8)"/>
      <w:lvlJc w:val="left"/>
      <w:pPr>
        <w:tabs>
          <w:tab w:val="num" w:pos="0"/>
        </w:tabs>
        <w:ind w:left="2160" w:firstLine="720"/>
      </w:pPr>
      <w:rPr>
        <w:rFonts w:hint="default"/>
      </w:rPr>
    </w:lvl>
    <w:lvl w:ilvl="8">
      <w:start w:val="1"/>
      <w:numFmt w:val="upperLetter"/>
      <w:lvlText w:val="%9)"/>
      <w:lvlJc w:val="left"/>
      <w:pPr>
        <w:tabs>
          <w:tab w:val="num" w:pos="0"/>
        </w:tabs>
        <w:ind w:left="2880" w:firstLine="720"/>
      </w:pPr>
      <w:rPr>
        <w:rFonts w:ascii="Times New Roman" w:hAnsi="Times New Roman" w:hint="default"/>
      </w:rPr>
    </w:lvl>
  </w:abstractNum>
  <w:num w:numId="1" w16cid:durableId="336883338">
    <w:abstractNumId w:val="3"/>
  </w:num>
  <w:num w:numId="2" w16cid:durableId="791751200">
    <w:abstractNumId w:val="5"/>
  </w:num>
  <w:num w:numId="3" w16cid:durableId="474949530">
    <w:abstractNumId w:val="5"/>
  </w:num>
  <w:num w:numId="4" w16cid:durableId="977564452">
    <w:abstractNumId w:val="5"/>
  </w:num>
  <w:num w:numId="5" w16cid:durableId="2042129342">
    <w:abstractNumId w:val="2"/>
  </w:num>
  <w:num w:numId="6" w16cid:durableId="1804537736">
    <w:abstractNumId w:val="2"/>
  </w:num>
  <w:num w:numId="7" w16cid:durableId="2054113245">
    <w:abstractNumId w:val="2"/>
  </w:num>
  <w:num w:numId="8" w16cid:durableId="403454797">
    <w:abstractNumId w:val="4"/>
  </w:num>
  <w:num w:numId="9" w16cid:durableId="456149215">
    <w:abstractNumId w:val="4"/>
  </w:num>
  <w:num w:numId="10" w16cid:durableId="79838857">
    <w:abstractNumId w:val="4"/>
  </w:num>
  <w:num w:numId="11" w16cid:durableId="57829873">
    <w:abstractNumId w:val="4"/>
  </w:num>
  <w:num w:numId="12" w16cid:durableId="1474443605">
    <w:abstractNumId w:val="4"/>
  </w:num>
  <w:num w:numId="13" w16cid:durableId="989405525">
    <w:abstractNumId w:val="4"/>
  </w:num>
  <w:num w:numId="14" w16cid:durableId="1544516619">
    <w:abstractNumId w:val="4"/>
  </w:num>
  <w:num w:numId="15" w16cid:durableId="1144199640">
    <w:abstractNumId w:val="1"/>
  </w:num>
  <w:num w:numId="16" w16cid:durableId="71986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65"/>
    <w:rsid w:val="003F0178"/>
    <w:rsid w:val="00963652"/>
    <w:rsid w:val="00AC394B"/>
    <w:rsid w:val="00B6033A"/>
    <w:rsid w:val="00C95765"/>
    <w:rsid w:val="00E9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B5E5B"/>
  <w15:docId w15:val="{720692D5-19B6-4452-B0E8-9DB17711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WILL2">
    <w:name w:val="WILL2"/>
    <w:basedOn w:val="Normal"/>
    <w:autoRedefine/>
    <w:pPr>
      <w:numPr>
        <w:ilvl w:val="1"/>
        <w:numId w:val="14"/>
      </w:numPr>
      <w:spacing w:line="480" w:lineRule="auto"/>
    </w:pPr>
    <w:rPr>
      <w:rFonts w:ascii="Courier New" w:hAnsi="Courier New"/>
      <w:bCs/>
    </w:rPr>
  </w:style>
  <w:style w:type="paragraph" w:customStyle="1" w:styleId="TRUST2">
    <w:name w:val="TRUST2"/>
    <w:basedOn w:val="Normal"/>
    <w:autoRedefine/>
    <w:pPr>
      <w:numPr>
        <w:ilvl w:val="1"/>
        <w:numId w:val="4"/>
      </w:numPr>
      <w:spacing w:line="480" w:lineRule="auto"/>
    </w:pPr>
    <w:rPr>
      <w:rFonts w:ascii="Courier New" w:hAnsi="Courier New"/>
    </w:rPr>
  </w:style>
  <w:style w:type="paragraph" w:customStyle="1" w:styleId="CORP1">
    <w:name w:val="CORP1"/>
    <w:basedOn w:val="Normal"/>
    <w:autoRedefine/>
    <w:pPr>
      <w:numPr>
        <w:numId w:val="7"/>
      </w:numPr>
    </w:pPr>
    <w:rPr>
      <w:rFonts w:ascii="Courier New" w:hAnsi="Courier New"/>
    </w:rPr>
  </w:style>
  <w:style w:type="paragraph" w:styleId="ListParagraph">
    <w:name w:val="List Paragraph"/>
    <w:basedOn w:val="Normal"/>
    <w:uiPriority w:val="1"/>
    <w:qFormat/>
    <w:rsid w:val="00C303E8"/>
    <w:pPr>
      <w:ind w:left="720"/>
      <w:contextualSpacing/>
    </w:pPr>
    <w:rPr>
      <w:sz w:val="20"/>
    </w:rPr>
  </w:style>
  <w:style w:type="table" w:styleId="TableGrid">
    <w:name w:val="Table Grid"/>
    <w:basedOn w:val="TableNormal"/>
    <w:rsid w:val="00C3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303E8"/>
    <w:pPr>
      <w:tabs>
        <w:tab w:val="center" w:pos="4680"/>
        <w:tab w:val="right" w:pos="9360"/>
      </w:tabs>
    </w:pPr>
  </w:style>
  <w:style w:type="character" w:customStyle="1" w:styleId="HeaderChar">
    <w:name w:val="Header Char"/>
    <w:basedOn w:val="DefaultParagraphFont"/>
    <w:link w:val="Header"/>
    <w:rsid w:val="00C303E8"/>
    <w:rPr>
      <w:sz w:val="24"/>
    </w:rPr>
  </w:style>
  <w:style w:type="paragraph" w:styleId="Footer">
    <w:name w:val="footer"/>
    <w:basedOn w:val="Normal"/>
    <w:link w:val="FooterChar"/>
    <w:uiPriority w:val="99"/>
    <w:rsid w:val="00C303E8"/>
    <w:pPr>
      <w:tabs>
        <w:tab w:val="center" w:pos="4680"/>
        <w:tab w:val="right" w:pos="9360"/>
      </w:tabs>
    </w:pPr>
  </w:style>
  <w:style w:type="character" w:customStyle="1" w:styleId="FooterChar">
    <w:name w:val="Footer Char"/>
    <w:basedOn w:val="DefaultParagraphFont"/>
    <w:link w:val="Footer"/>
    <w:uiPriority w:val="99"/>
    <w:rsid w:val="00C303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dc:title>
  <dc:creator>Jill Wilbeck</dc:creator>
  <cp:lastModifiedBy>Jill Wilbeck</cp:lastModifiedBy>
  <cp:revision>4</cp:revision>
  <dcterms:created xsi:type="dcterms:W3CDTF">2023-05-17T16:03:00Z</dcterms:created>
  <dcterms:modified xsi:type="dcterms:W3CDTF">2023-05-22T14:01:00Z</dcterms:modified>
</cp:coreProperties>
</file>